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0A" w:rsidRPr="00C058C5" w:rsidRDefault="008A2F0A" w:rsidP="00C21436">
      <w:pPr>
        <w:pStyle w:val="Heading1"/>
        <w:rPr>
          <w:rFonts w:ascii="Farao OT" w:hAnsi="Farao OT"/>
          <w:b/>
          <w:bCs/>
          <w:sz w:val="32"/>
          <w:szCs w:val="32"/>
          <w:u w:val="none"/>
        </w:rPr>
      </w:pPr>
      <w:r w:rsidRPr="00C058C5">
        <w:rPr>
          <w:rFonts w:ascii="Farao OT" w:hAnsi="Farao OT"/>
          <w:b/>
          <w:bCs/>
          <w:sz w:val="32"/>
          <w:szCs w:val="32"/>
          <w:u w:val="none"/>
        </w:rPr>
        <w:t>Job Profile</w:t>
      </w:r>
    </w:p>
    <w:p w:rsidR="008A2F0A" w:rsidRPr="002E6B68" w:rsidRDefault="008A2F0A" w:rsidP="00C21436">
      <w:pPr>
        <w:rPr>
          <w:rFonts w:ascii="Gotham-Book" w:hAnsi="Gotham-Book"/>
          <w:sz w:val="22"/>
          <w:szCs w:val="22"/>
        </w:rPr>
      </w:pPr>
    </w:p>
    <w:p w:rsidR="008A2F0A" w:rsidRPr="002E6B68" w:rsidRDefault="008A2F0A" w:rsidP="00C21436">
      <w:pPr>
        <w:rPr>
          <w:rFonts w:ascii="Gotham-Book" w:hAnsi="Gotham-Book"/>
          <w:sz w:val="22"/>
          <w:szCs w:val="22"/>
        </w:rPr>
      </w:pPr>
    </w:p>
    <w:p w:rsidR="008A2F0A" w:rsidRPr="00C058C5" w:rsidRDefault="008A2F0A" w:rsidP="00C21436">
      <w:pPr>
        <w:ind w:left="2977" w:hanging="2977"/>
        <w:rPr>
          <w:rFonts w:ascii="Gotham-Book" w:hAnsi="Gotham-Book"/>
          <w:sz w:val="20"/>
          <w:szCs w:val="20"/>
        </w:rPr>
      </w:pPr>
      <w:r w:rsidRPr="00C058C5">
        <w:rPr>
          <w:rFonts w:ascii="Gotham-Book" w:hAnsi="Gotham-Book"/>
          <w:b/>
          <w:sz w:val="20"/>
          <w:szCs w:val="20"/>
        </w:rPr>
        <w:t>Job Title:</w:t>
      </w:r>
      <w:r w:rsidR="00272AD0" w:rsidRPr="00C058C5">
        <w:rPr>
          <w:rFonts w:ascii="Gotham-Book" w:hAnsi="Gotham-Book"/>
          <w:sz w:val="20"/>
          <w:szCs w:val="20"/>
        </w:rPr>
        <w:tab/>
      </w:r>
      <w:r w:rsidR="00BE4865">
        <w:rPr>
          <w:rFonts w:ascii="Gotham-Book" w:hAnsi="Gotham-Book"/>
          <w:sz w:val="20"/>
          <w:szCs w:val="20"/>
        </w:rPr>
        <w:t>Creative</w:t>
      </w:r>
      <w:r w:rsidR="00297C43" w:rsidRPr="00C058C5">
        <w:rPr>
          <w:rFonts w:ascii="Gotham-Book" w:hAnsi="Gotham-Book"/>
          <w:sz w:val="20"/>
          <w:szCs w:val="20"/>
        </w:rPr>
        <w:t xml:space="preserve"> Producer</w:t>
      </w:r>
      <w:r w:rsidR="004B5AA9">
        <w:rPr>
          <w:rFonts w:ascii="Gotham-Book" w:hAnsi="Gotham-Book"/>
          <w:sz w:val="20"/>
          <w:szCs w:val="20"/>
        </w:rPr>
        <w:t>, Arts and Cultural Programming</w:t>
      </w:r>
    </w:p>
    <w:p w:rsidR="004E3361" w:rsidRPr="00C058C5" w:rsidRDefault="004E3361" w:rsidP="00C21436">
      <w:pPr>
        <w:ind w:left="2977" w:hanging="2977"/>
        <w:rPr>
          <w:rFonts w:ascii="Gotham-Book" w:hAnsi="Gotham-Book"/>
          <w:sz w:val="20"/>
          <w:szCs w:val="20"/>
        </w:rPr>
      </w:pPr>
    </w:p>
    <w:p w:rsidR="004E3361" w:rsidRPr="00C058C5" w:rsidRDefault="004E3361" w:rsidP="00C21436">
      <w:pPr>
        <w:ind w:left="2977" w:hanging="2977"/>
        <w:rPr>
          <w:rFonts w:ascii="Gotham-Book" w:hAnsi="Gotham-Book"/>
          <w:sz w:val="20"/>
          <w:szCs w:val="20"/>
        </w:rPr>
      </w:pPr>
      <w:r w:rsidRPr="00C058C5">
        <w:rPr>
          <w:rFonts w:ascii="Gotham-Book" w:hAnsi="Gotham-Book"/>
          <w:b/>
          <w:sz w:val="20"/>
          <w:szCs w:val="20"/>
        </w:rPr>
        <w:t>Location:</w:t>
      </w:r>
      <w:r w:rsidRPr="00C058C5">
        <w:rPr>
          <w:rFonts w:ascii="Gotham-Book" w:hAnsi="Gotham-Book"/>
          <w:sz w:val="20"/>
          <w:szCs w:val="20"/>
        </w:rPr>
        <w:tab/>
      </w:r>
      <w:r w:rsidR="00F7002F" w:rsidRPr="00C058C5">
        <w:rPr>
          <w:rFonts w:ascii="Gotham-Book" w:hAnsi="Gotham-Book"/>
          <w:sz w:val="20"/>
          <w:szCs w:val="20"/>
        </w:rPr>
        <w:t xml:space="preserve">Based at </w:t>
      </w:r>
      <w:r w:rsidR="005A6B66">
        <w:rPr>
          <w:rFonts w:ascii="Gotham-Book" w:hAnsi="Gotham-Book"/>
          <w:sz w:val="20"/>
          <w:szCs w:val="20"/>
        </w:rPr>
        <w:t>Hampton Court Palace</w:t>
      </w:r>
      <w:r w:rsidR="00F7002F" w:rsidRPr="00C058C5">
        <w:rPr>
          <w:rFonts w:ascii="Gotham-Book" w:hAnsi="Gotham-Book"/>
          <w:sz w:val="20"/>
          <w:szCs w:val="20"/>
        </w:rPr>
        <w:t xml:space="preserve"> but </w:t>
      </w:r>
      <w:r w:rsidR="005A6B66">
        <w:rPr>
          <w:rFonts w:ascii="Gotham-Book" w:hAnsi="Gotham-Book"/>
          <w:sz w:val="20"/>
          <w:szCs w:val="20"/>
        </w:rPr>
        <w:t>working</w:t>
      </w:r>
      <w:r w:rsidR="00F7002F" w:rsidRPr="00C058C5">
        <w:rPr>
          <w:rFonts w:ascii="Gotham-Book" w:hAnsi="Gotham-Book"/>
          <w:sz w:val="20"/>
          <w:szCs w:val="20"/>
        </w:rPr>
        <w:t xml:space="preserve"> across HRP palaces as required</w:t>
      </w:r>
    </w:p>
    <w:p w:rsidR="0001539E" w:rsidRPr="00C058C5" w:rsidRDefault="0001539E" w:rsidP="00C21436">
      <w:pPr>
        <w:ind w:left="2977" w:hanging="2977"/>
        <w:rPr>
          <w:rFonts w:ascii="Gotham-Book" w:hAnsi="Gotham-Book"/>
          <w:sz w:val="20"/>
          <w:szCs w:val="20"/>
        </w:rPr>
      </w:pPr>
    </w:p>
    <w:p w:rsidR="0001539E" w:rsidRPr="00C058C5" w:rsidRDefault="0001539E" w:rsidP="00C21436">
      <w:pPr>
        <w:ind w:left="2977" w:hanging="2977"/>
        <w:rPr>
          <w:rFonts w:ascii="Gotham-Book" w:hAnsi="Gotham-Book"/>
          <w:sz w:val="20"/>
          <w:szCs w:val="20"/>
        </w:rPr>
      </w:pPr>
      <w:r w:rsidRPr="00C058C5">
        <w:rPr>
          <w:rFonts w:ascii="Gotham-Book" w:hAnsi="Gotham-Book"/>
          <w:b/>
          <w:sz w:val="20"/>
          <w:szCs w:val="20"/>
        </w:rPr>
        <w:t>Status:</w:t>
      </w:r>
      <w:r w:rsidRPr="00C058C5">
        <w:rPr>
          <w:rFonts w:ascii="Gotham-Book" w:hAnsi="Gotham-Book"/>
          <w:sz w:val="20"/>
          <w:szCs w:val="20"/>
        </w:rPr>
        <w:tab/>
      </w:r>
      <w:r w:rsidR="00B54DAE" w:rsidRPr="00C058C5">
        <w:rPr>
          <w:rFonts w:ascii="Gotham-Book" w:hAnsi="Gotham-Book"/>
          <w:sz w:val="20"/>
          <w:szCs w:val="20"/>
        </w:rPr>
        <w:t>Permanent</w:t>
      </w:r>
      <w:r w:rsidR="00D53D5D">
        <w:rPr>
          <w:rFonts w:ascii="Gotham-Book" w:hAnsi="Gotham-Book"/>
          <w:sz w:val="20"/>
          <w:szCs w:val="20"/>
        </w:rPr>
        <w:t xml:space="preserve">, </w:t>
      </w:r>
      <w:r w:rsidR="00D24356">
        <w:rPr>
          <w:rFonts w:ascii="Gotham-Book" w:hAnsi="Gotham-Book"/>
          <w:sz w:val="20"/>
          <w:szCs w:val="20"/>
        </w:rPr>
        <w:t>Full Time</w:t>
      </w:r>
      <w:r w:rsidR="00D4485C" w:rsidRPr="00C058C5">
        <w:rPr>
          <w:rFonts w:ascii="Gotham-Book" w:hAnsi="Gotham-Book"/>
          <w:sz w:val="20"/>
          <w:szCs w:val="20"/>
        </w:rPr>
        <w:t xml:space="preserve"> </w:t>
      </w:r>
      <w:r w:rsidR="00EC0639" w:rsidRPr="00C058C5">
        <w:rPr>
          <w:rFonts w:ascii="Gotham-Book" w:hAnsi="Gotham-Book"/>
          <w:sz w:val="20"/>
          <w:szCs w:val="20"/>
        </w:rPr>
        <w:t xml:space="preserve"> </w:t>
      </w:r>
    </w:p>
    <w:p w:rsidR="008A2F0A" w:rsidRPr="00C058C5" w:rsidRDefault="008A2F0A" w:rsidP="00C21436">
      <w:pPr>
        <w:ind w:left="2977" w:hanging="2977"/>
        <w:rPr>
          <w:rFonts w:ascii="Gotham-Book" w:hAnsi="Gotham-Book"/>
          <w:sz w:val="20"/>
          <w:szCs w:val="20"/>
        </w:rPr>
      </w:pPr>
    </w:p>
    <w:p w:rsidR="00E46136" w:rsidRPr="00C058C5" w:rsidRDefault="00D4485C" w:rsidP="00C21436">
      <w:pPr>
        <w:ind w:left="2977" w:hanging="2977"/>
        <w:rPr>
          <w:rFonts w:ascii="Gotham-Book" w:hAnsi="Gotham-Book"/>
          <w:sz w:val="20"/>
          <w:szCs w:val="20"/>
        </w:rPr>
      </w:pPr>
      <w:r w:rsidRPr="00C058C5">
        <w:rPr>
          <w:rFonts w:ascii="Gotham-Book" w:hAnsi="Gotham-Book"/>
          <w:b/>
          <w:sz w:val="20"/>
          <w:szCs w:val="20"/>
        </w:rPr>
        <w:t>Responsible To:</w:t>
      </w:r>
      <w:r w:rsidRPr="00C058C5">
        <w:rPr>
          <w:rFonts w:ascii="Gotham-Book" w:hAnsi="Gotham-Book"/>
          <w:sz w:val="20"/>
          <w:szCs w:val="20"/>
        </w:rPr>
        <w:tab/>
      </w:r>
      <w:r w:rsidR="005A6B66">
        <w:rPr>
          <w:rFonts w:ascii="Gotham-Book" w:hAnsi="Gotham-Book"/>
          <w:sz w:val="20"/>
          <w:szCs w:val="20"/>
        </w:rPr>
        <w:t>Arts &amp; Cultural Programming Manager</w:t>
      </w:r>
    </w:p>
    <w:p w:rsidR="008A2F0A" w:rsidRPr="00C058C5" w:rsidRDefault="00E46136" w:rsidP="00C21436">
      <w:pPr>
        <w:ind w:left="2977" w:hanging="2977"/>
        <w:rPr>
          <w:rFonts w:ascii="Gotham-Book" w:hAnsi="Gotham-Book"/>
          <w:sz w:val="20"/>
          <w:szCs w:val="20"/>
        </w:rPr>
      </w:pPr>
      <w:r w:rsidRPr="00C058C5">
        <w:rPr>
          <w:rFonts w:ascii="Gotham-Book" w:hAnsi="Gotham-Book"/>
          <w:sz w:val="20"/>
          <w:szCs w:val="20"/>
        </w:rPr>
        <w:tab/>
      </w:r>
      <w:r w:rsidRPr="00C058C5">
        <w:rPr>
          <w:rFonts w:ascii="Gotham-Book" w:hAnsi="Gotham-Book"/>
          <w:sz w:val="20"/>
          <w:szCs w:val="20"/>
        </w:rPr>
        <w:tab/>
      </w:r>
      <w:r w:rsidRPr="00C058C5">
        <w:rPr>
          <w:rFonts w:ascii="Gotham-Book" w:hAnsi="Gotham-Book"/>
          <w:sz w:val="20"/>
          <w:szCs w:val="20"/>
        </w:rPr>
        <w:tab/>
      </w:r>
      <w:r w:rsidRPr="00C058C5">
        <w:rPr>
          <w:rFonts w:ascii="Gotham-Book" w:hAnsi="Gotham-Book"/>
          <w:sz w:val="20"/>
          <w:szCs w:val="20"/>
        </w:rPr>
        <w:tab/>
      </w:r>
      <w:r w:rsidRPr="00C058C5">
        <w:rPr>
          <w:rFonts w:ascii="Gotham-Book" w:hAnsi="Gotham-Book"/>
          <w:sz w:val="20"/>
          <w:szCs w:val="20"/>
        </w:rPr>
        <w:tab/>
      </w:r>
      <w:r w:rsidR="006643D7" w:rsidRPr="00C058C5">
        <w:rPr>
          <w:rFonts w:ascii="Gotham-Book" w:hAnsi="Gotham-Book"/>
          <w:sz w:val="20"/>
          <w:szCs w:val="20"/>
        </w:rPr>
        <w:tab/>
      </w:r>
    </w:p>
    <w:p w:rsidR="005A6B66" w:rsidRPr="005A6B66" w:rsidRDefault="005A6B66" w:rsidP="005A6B66">
      <w:pPr>
        <w:ind w:left="2977" w:hanging="2977"/>
        <w:rPr>
          <w:rFonts w:ascii="Gotham-Book" w:hAnsi="Gotham-Book"/>
          <w:b/>
          <w:sz w:val="20"/>
          <w:szCs w:val="20"/>
        </w:rPr>
      </w:pPr>
      <w:r w:rsidRPr="005A6B66">
        <w:rPr>
          <w:rFonts w:ascii="Gotham-Book" w:hAnsi="Gotham-Book"/>
          <w:b/>
          <w:sz w:val="20"/>
          <w:szCs w:val="20"/>
        </w:rPr>
        <w:t>Responsible For:</w:t>
      </w:r>
    </w:p>
    <w:p w:rsidR="005A6B66" w:rsidRPr="005A6B66" w:rsidRDefault="005A6B66" w:rsidP="005A6B66">
      <w:pPr>
        <w:ind w:left="2977" w:hanging="2977"/>
        <w:rPr>
          <w:rFonts w:ascii="Gotham-Book" w:hAnsi="Gotham-Book"/>
          <w:sz w:val="20"/>
          <w:szCs w:val="20"/>
        </w:rPr>
      </w:pPr>
      <w:r w:rsidRPr="005A6B66">
        <w:rPr>
          <w:rFonts w:ascii="Gotham-Book" w:hAnsi="Gotham-Book"/>
          <w:b/>
          <w:sz w:val="20"/>
          <w:szCs w:val="20"/>
        </w:rPr>
        <w:t xml:space="preserve">Direct Reports                 </w:t>
      </w:r>
      <w:r w:rsidRPr="005A6B66">
        <w:rPr>
          <w:rFonts w:ascii="Gotham-Book" w:hAnsi="Gotham-Book"/>
          <w:b/>
          <w:sz w:val="20"/>
          <w:szCs w:val="20"/>
        </w:rPr>
        <w:tab/>
      </w:r>
      <w:r w:rsidRPr="005A6B66">
        <w:rPr>
          <w:rFonts w:ascii="Gotham-Book" w:hAnsi="Gotham-Book"/>
          <w:sz w:val="20"/>
          <w:szCs w:val="20"/>
        </w:rPr>
        <w:t>Varied artists, writers, designers, technical and production staff</w:t>
      </w:r>
    </w:p>
    <w:p w:rsidR="005A6B66" w:rsidRPr="005A6B66" w:rsidRDefault="005A6B66" w:rsidP="005A6B66">
      <w:pPr>
        <w:ind w:left="2977" w:hanging="2977"/>
        <w:rPr>
          <w:rFonts w:ascii="Gotham-Book" w:hAnsi="Gotham-Book"/>
          <w:b/>
          <w:sz w:val="20"/>
          <w:szCs w:val="20"/>
        </w:rPr>
      </w:pPr>
      <w:r w:rsidRPr="005A6B66">
        <w:rPr>
          <w:rFonts w:ascii="Gotham-Book" w:hAnsi="Gotham-Book"/>
          <w:b/>
          <w:sz w:val="20"/>
          <w:szCs w:val="20"/>
        </w:rPr>
        <w:tab/>
      </w:r>
    </w:p>
    <w:p w:rsidR="004E3361" w:rsidRPr="005A6B66" w:rsidRDefault="005A6B66" w:rsidP="005A6B66">
      <w:pPr>
        <w:ind w:left="2977" w:hanging="2977"/>
        <w:rPr>
          <w:rFonts w:ascii="Gotham-Book" w:hAnsi="Gotham-Book"/>
          <w:bCs/>
          <w:sz w:val="20"/>
          <w:szCs w:val="20"/>
        </w:rPr>
      </w:pPr>
      <w:r w:rsidRPr="005A6B66">
        <w:rPr>
          <w:rFonts w:ascii="Gotham-Book" w:hAnsi="Gotham-Book"/>
          <w:b/>
          <w:sz w:val="20"/>
          <w:szCs w:val="20"/>
        </w:rPr>
        <w:t>Indirect Reports:</w:t>
      </w:r>
      <w:r w:rsidRPr="005A6B66">
        <w:rPr>
          <w:rFonts w:ascii="Gotham-Book" w:hAnsi="Gotham-Book"/>
          <w:b/>
          <w:sz w:val="20"/>
          <w:szCs w:val="20"/>
        </w:rPr>
        <w:tab/>
      </w:r>
      <w:r w:rsidRPr="005A6B66">
        <w:rPr>
          <w:rFonts w:ascii="Gotham-Book" w:hAnsi="Gotham-Book"/>
          <w:sz w:val="20"/>
          <w:szCs w:val="20"/>
        </w:rPr>
        <w:t>Varied cross functional HRP teams focused on delivering a specific project.</w:t>
      </w:r>
    </w:p>
    <w:p w:rsidR="008A2F0A" w:rsidRPr="00C058C5" w:rsidRDefault="008A2F0A" w:rsidP="00C21436">
      <w:pPr>
        <w:ind w:left="2977" w:hanging="2977"/>
        <w:rPr>
          <w:rFonts w:ascii="Gotham-Book" w:hAnsi="Gotham-Book"/>
          <w:sz w:val="20"/>
          <w:szCs w:val="20"/>
        </w:rPr>
      </w:pPr>
      <w:r w:rsidRPr="00C058C5">
        <w:rPr>
          <w:rFonts w:ascii="Gotham-Book" w:hAnsi="Gotham-Book"/>
          <w:sz w:val="20"/>
          <w:szCs w:val="20"/>
        </w:rPr>
        <w:tab/>
      </w:r>
      <w:r w:rsidRPr="00C058C5">
        <w:rPr>
          <w:rFonts w:ascii="Gotham-Book" w:hAnsi="Gotham-Book"/>
          <w:sz w:val="20"/>
          <w:szCs w:val="20"/>
        </w:rPr>
        <w:tab/>
      </w:r>
      <w:r w:rsidRPr="00C058C5">
        <w:rPr>
          <w:rFonts w:ascii="Gotham-Book" w:hAnsi="Gotham-Book"/>
          <w:sz w:val="20"/>
          <w:szCs w:val="20"/>
        </w:rPr>
        <w:tab/>
      </w:r>
    </w:p>
    <w:p w:rsidR="00E46136" w:rsidRPr="00C058C5" w:rsidRDefault="002E6B68" w:rsidP="00C21436">
      <w:pPr>
        <w:ind w:left="2977" w:hanging="2977"/>
        <w:rPr>
          <w:rFonts w:ascii="Gotham-Book" w:hAnsi="Gotham-Book"/>
          <w:bCs/>
          <w:sz w:val="20"/>
          <w:szCs w:val="20"/>
        </w:rPr>
      </w:pPr>
      <w:r w:rsidRPr="00C058C5">
        <w:rPr>
          <w:rFonts w:ascii="Gotham-Book" w:hAnsi="Gotham-Book"/>
          <w:b/>
          <w:sz w:val="20"/>
          <w:szCs w:val="20"/>
        </w:rPr>
        <w:t>Budget</w:t>
      </w:r>
      <w:r w:rsidR="008A2F0A" w:rsidRPr="00C058C5">
        <w:rPr>
          <w:rFonts w:ascii="Gotham-Book" w:hAnsi="Gotham-Book"/>
          <w:b/>
          <w:sz w:val="20"/>
          <w:szCs w:val="20"/>
        </w:rPr>
        <w:t xml:space="preserve"> Responsibilities:</w:t>
      </w:r>
      <w:r w:rsidR="008A2F0A" w:rsidRPr="00C058C5">
        <w:rPr>
          <w:rFonts w:ascii="Gotham-Book" w:hAnsi="Gotham-Book"/>
          <w:sz w:val="20"/>
          <w:szCs w:val="20"/>
        </w:rPr>
        <w:tab/>
      </w:r>
      <w:r w:rsidR="006518C1" w:rsidRPr="00C058C5">
        <w:rPr>
          <w:rFonts w:ascii="Gotham-Book" w:hAnsi="Gotham-Book"/>
          <w:sz w:val="20"/>
          <w:szCs w:val="20"/>
        </w:rPr>
        <w:t xml:space="preserve">Management </w:t>
      </w:r>
      <w:r w:rsidR="00C058C5">
        <w:rPr>
          <w:rFonts w:ascii="Gotham-Book" w:hAnsi="Gotham-Book"/>
          <w:sz w:val="20"/>
          <w:szCs w:val="20"/>
        </w:rPr>
        <w:t xml:space="preserve">of </w:t>
      </w:r>
      <w:r w:rsidR="00C058C5" w:rsidRPr="00AF2C50">
        <w:rPr>
          <w:rFonts w:ascii="Gotham-Book" w:hAnsi="Gotham-Book"/>
          <w:sz w:val="20"/>
          <w:szCs w:val="20"/>
        </w:rPr>
        <w:t xml:space="preserve">event/project budgets </w:t>
      </w:r>
      <w:r w:rsidR="00C058C5">
        <w:rPr>
          <w:rFonts w:ascii="Gotham-Book" w:hAnsi="Gotham-Book"/>
          <w:sz w:val="20"/>
          <w:szCs w:val="20"/>
        </w:rPr>
        <w:t xml:space="preserve">up to </w:t>
      </w:r>
      <w:r w:rsidR="00E63127" w:rsidRPr="00C058C5">
        <w:rPr>
          <w:rFonts w:ascii="Gotham-Book" w:hAnsi="Gotham-Book"/>
          <w:sz w:val="20"/>
          <w:szCs w:val="20"/>
        </w:rPr>
        <w:t>c.£</w:t>
      </w:r>
      <w:r w:rsidR="005A6B66">
        <w:rPr>
          <w:rFonts w:ascii="Gotham-Book" w:hAnsi="Gotham-Book"/>
          <w:sz w:val="20"/>
          <w:szCs w:val="20"/>
        </w:rPr>
        <w:t>150</w:t>
      </w:r>
      <w:r w:rsidR="00297C43" w:rsidRPr="00C058C5">
        <w:rPr>
          <w:rFonts w:ascii="Gotham-Book" w:hAnsi="Gotham-Book"/>
          <w:sz w:val="20"/>
          <w:szCs w:val="20"/>
        </w:rPr>
        <w:t>k</w:t>
      </w:r>
    </w:p>
    <w:p w:rsidR="008A2F0A" w:rsidRPr="00C058C5" w:rsidRDefault="008A2F0A" w:rsidP="00C21436">
      <w:pPr>
        <w:rPr>
          <w:rFonts w:ascii="Gotham-Book" w:hAnsi="Gotham-Book"/>
          <w:sz w:val="20"/>
          <w:szCs w:val="20"/>
        </w:rPr>
      </w:pPr>
    </w:p>
    <w:p w:rsidR="008A2F0A" w:rsidRPr="00C058C5" w:rsidRDefault="008A2F0A" w:rsidP="00C21436">
      <w:pPr>
        <w:pBdr>
          <w:bottom w:val="single" w:sz="12" w:space="1" w:color="auto"/>
        </w:pBdr>
        <w:rPr>
          <w:rFonts w:ascii="Gotham-Book" w:hAnsi="Gotham-Book"/>
          <w:b/>
          <w:sz w:val="20"/>
          <w:szCs w:val="20"/>
        </w:rPr>
      </w:pPr>
    </w:p>
    <w:p w:rsidR="008A2F0A" w:rsidRPr="00C058C5" w:rsidRDefault="008A2F0A" w:rsidP="00C21436">
      <w:pPr>
        <w:rPr>
          <w:rFonts w:ascii="Gotham-Book" w:hAnsi="Gotham-Book"/>
          <w:b/>
          <w:sz w:val="20"/>
          <w:szCs w:val="2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111"/>
        <w:gridCol w:w="6211"/>
      </w:tblGrid>
      <w:tr w:rsidR="008A2F0A" w:rsidRPr="00C058C5" w:rsidTr="002E7196">
        <w:tblPrEx>
          <w:tblCellMar>
            <w:top w:w="0" w:type="dxa"/>
            <w:bottom w:w="0" w:type="dxa"/>
          </w:tblCellMar>
        </w:tblPrEx>
        <w:tc>
          <w:tcPr>
            <w:tcW w:w="3111" w:type="dxa"/>
          </w:tcPr>
          <w:p w:rsidR="008A2F0A" w:rsidRPr="00C21436" w:rsidRDefault="008A2F0A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  <w:r w:rsidRPr="00C21436">
              <w:rPr>
                <w:rFonts w:ascii="Gotham-Book" w:hAnsi="Gotham-Book"/>
                <w:b/>
                <w:sz w:val="20"/>
                <w:szCs w:val="20"/>
              </w:rPr>
              <w:t>Purpose of this job</w:t>
            </w:r>
          </w:p>
        </w:tc>
        <w:tc>
          <w:tcPr>
            <w:tcW w:w="6211" w:type="dxa"/>
          </w:tcPr>
          <w:p w:rsidR="00407877" w:rsidRDefault="00FB20D4" w:rsidP="00C21436">
            <w:p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To spearhead and realise ambitious</w:t>
            </w:r>
            <w:r w:rsidR="004B5AA9">
              <w:rPr>
                <w:rFonts w:ascii="Gotham-Book" w:hAnsi="Gotham-Book"/>
                <w:sz w:val="20"/>
                <w:szCs w:val="20"/>
              </w:rPr>
              <w:t xml:space="preserve"> live</w:t>
            </w:r>
            <w:r w:rsidR="004B5AA9" w:rsidRPr="00C058C5">
              <w:rPr>
                <w:rFonts w:ascii="Gotham-Book" w:hAnsi="Gotham-Book"/>
                <w:sz w:val="20"/>
                <w:szCs w:val="20"/>
              </w:rPr>
              <w:t xml:space="preserve"> </w:t>
            </w:r>
            <w:r>
              <w:rPr>
                <w:rFonts w:ascii="Gotham-Book" w:hAnsi="Gotham-Book"/>
                <w:sz w:val="20"/>
                <w:szCs w:val="20"/>
              </w:rPr>
              <w:t xml:space="preserve">events and </w:t>
            </w:r>
            <w:r w:rsidR="004B5AA9">
              <w:rPr>
                <w:rFonts w:ascii="Gotham-Book" w:hAnsi="Gotham-Book"/>
                <w:sz w:val="20"/>
                <w:szCs w:val="20"/>
              </w:rPr>
              <w:t>projects within</w:t>
            </w:r>
            <w:r w:rsidR="00C21436" w:rsidRPr="00E1120D">
              <w:rPr>
                <w:rFonts w:ascii="Gotham-Book" w:hAnsi="Gotham-Book"/>
                <w:sz w:val="20"/>
                <w:szCs w:val="20"/>
              </w:rPr>
              <w:t xml:space="preserve"> the </w:t>
            </w:r>
            <w:r w:rsidR="00C21436">
              <w:rPr>
                <w:rFonts w:ascii="Gotham-Book" w:hAnsi="Gotham-Book"/>
                <w:sz w:val="20"/>
                <w:szCs w:val="20"/>
              </w:rPr>
              <w:t xml:space="preserve">Arts and </w:t>
            </w:r>
            <w:r w:rsidR="005C449F">
              <w:rPr>
                <w:rFonts w:ascii="Gotham-Book" w:hAnsi="Gotham-Book"/>
                <w:sz w:val="20"/>
                <w:szCs w:val="20"/>
              </w:rPr>
              <w:t>Cultural</w:t>
            </w:r>
            <w:r w:rsidR="00C21436">
              <w:rPr>
                <w:rFonts w:ascii="Gotham-Book" w:hAnsi="Gotham-Book"/>
                <w:sz w:val="20"/>
                <w:szCs w:val="20"/>
              </w:rPr>
              <w:t xml:space="preserve"> Programming </w:t>
            </w:r>
            <w:r w:rsidR="004B5AA9">
              <w:rPr>
                <w:rFonts w:ascii="Gotham-Book" w:hAnsi="Gotham-Book"/>
                <w:sz w:val="20"/>
                <w:szCs w:val="20"/>
              </w:rPr>
              <w:t>team.</w:t>
            </w:r>
          </w:p>
          <w:p w:rsidR="007C0697" w:rsidRDefault="007C0697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7C0697" w:rsidRPr="00C058C5" w:rsidRDefault="00FB20D4" w:rsidP="00C21436">
            <w:p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T</w:t>
            </w:r>
            <w:r w:rsidRPr="00FB20D4">
              <w:rPr>
                <w:rFonts w:ascii="Gotham-Book" w:hAnsi="Gotham-Book"/>
                <w:sz w:val="20"/>
                <w:szCs w:val="20"/>
              </w:rPr>
              <w:t xml:space="preserve">o produce events and projects that foreground the contemporary relevance of </w:t>
            </w:r>
            <w:r>
              <w:rPr>
                <w:rFonts w:ascii="Gotham-Book" w:hAnsi="Gotham-Book"/>
                <w:sz w:val="20"/>
                <w:szCs w:val="20"/>
              </w:rPr>
              <w:t>our</w:t>
            </w:r>
            <w:r w:rsidRPr="00FB20D4">
              <w:rPr>
                <w:rFonts w:ascii="Gotham-Book" w:hAnsi="Gotham-Book"/>
                <w:sz w:val="20"/>
                <w:szCs w:val="20"/>
              </w:rPr>
              <w:t xml:space="preserve"> stories, invite new perspectives and represent unheard or underrepresented voices.</w:t>
            </w:r>
          </w:p>
          <w:p w:rsidR="00407877" w:rsidRPr="00C058C5" w:rsidRDefault="00B54DAE" w:rsidP="00C21436">
            <w:pPr>
              <w:tabs>
                <w:tab w:val="left" w:pos="1620"/>
              </w:tabs>
              <w:rPr>
                <w:rFonts w:ascii="Gotham-Book" w:hAnsi="Gotham-Book"/>
                <w:sz w:val="20"/>
                <w:szCs w:val="20"/>
              </w:rPr>
            </w:pPr>
            <w:r w:rsidRPr="00C058C5">
              <w:rPr>
                <w:rFonts w:ascii="Gotham-Book" w:hAnsi="Gotham-Book"/>
                <w:sz w:val="20"/>
                <w:szCs w:val="20"/>
              </w:rPr>
              <w:tab/>
            </w:r>
          </w:p>
        </w:tc>
      </w:tr>
      <w:tr w:rsidR="006518C1" w:rsidRPr="00C058C5" w:rsidTr="002E7196">
        <w:tblPrEx>
          <w:tblCellMar>
            <w:top w:w="0" w:type="dxa"/>
            <w:bottom w:w="0" w:type="dxa"/>
          </w:tblCellMar>
        </w:tblPrEx>
        <w:tc>
          <w:tcPr>
            <w:tcW w:w="3111" w:type="dxa"/>
          </w:tcPr>
          <w:p w:rsidR="006518C1" w:rsidRPr="00C058C5" w:rsidRDefault="006518C1" w:rsidP="00C21436">
            <w:pPr>
              <w:rPr>
                <w:rFonts w:ascii="Gotham-Book" w:hAnsi="Gotham-Book"/>
                <w:sz w:val="20"/>
                <w:szCs w:val="20"/>
              </w:rPr>
            </w:pPr>
          </w:p>
        </w:tc>
        <w:tc>
          <w:tcPr>
            <w:tcW w:w="6211" w:type="dxa"/>
          </w:tcPr>
          <w:p w:rsidR="006518C1" w:rsidRPr="00C058C5" w:rsidRDefault="006518C1" w:rsidP="00C21436">
            <w:pPr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8A2F0A" w:rsidRPr="00C058C5" w:rsidTr="002E7196">
        <w:tblPrEx>
          <w:tblCellMar>
            <w:top w:w="0" w:type="dxa"/>
            <w:bottom w:w="0" w:type="dxa"/>
          </w:tblCellMar>
        </w:tblPrEx>
        <w:tc>
          <w:tcPr>
            <w:tcW w:w="3111" w:type="dxa"/>
          </w:tcPr>
          <w:p w:rsidR="008A2F0A" w:rsidRPr="00C21436" w:rsidRDefault="008A2F0A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  <w:r w:rsidRPr="00C21436">
              <w:rPr>
                <w:rFonts w:ascii="Gotham-Book" w:hAnsi="Gotham-Book"/>
                <w:b/>
                <w:sz w:val="20"/>
                <w:szCs w:val="20"/>
              </w:rPr>
              <w:t xml:space="preserve">Main customers to this job </w:t>
            </w:r>
          </w:p>
        </w:tc>
        <w:tc>
          <w:tcPr>
            <w:tcW w:w="6211" w:type="dxa"/>
          </w:tcPr>
          <w:p w:rsidR="00C21436" w:rsidRPr="00E1120D" w:rsidRDefault="00C2143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  <w:r w:rsidRPr="00E1120D">
              <w:rPr>
                <w:rFonts w:ascii="Gotham-Book" w:hAnsi="Gotham-Book"/>
                <w:sz w:val="20"/>
                <w:szCs w:val="20"/>
              </w:rPr>
              <w:t>(internal)</w:t>
            </w:r>
          </w:p>
          <w:p w:rsidR="005A6B66" w:rsidRDefault="005A6B6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Head of Live Programming</w:t>
            </w:r>
          </w:p>
          <w:p w:rsidR="00C21436" w:rsidRPr="00E1120D" w:rsidRDefault="00C2143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 xml:space="preserve">Arts and </w:t>
            </w:r>
            <w:r w:rsidR="00BA63AC">
              <w:rPr>
                <w:rFonts w:ascii="Gotham-Book" w:hAnsi="Gotham-Book"/>
                <w:sz w:val="20"/>
                <w:szCs w:val="20"/>
              </w:rPr>
              <w:t>Cultural</w:t>
            </w:r>
            <w:r>
              <w:rPr>
                <w:rFonts w:ascii="Gotham-Book" w:hAnsi="Gotham-Book"/>
                <w:sz w:val="20"/>
                <w:szCs w:val="20"/>
              </w:rPr>
              <w:t xml:space="preserve"> Programming</w:t>
            </w:r>
            <w:r w:rsidR="004B5AA9">
              <w:rPr>
                <w:rFonts w:ascii="Gotham-Book" w:hAnsi="Gotham-Book"/>
                <w:sz w:val="20"/>
                <w:szCs w:val="20"/>
              </w:rPr>
              <w:t xml:space="preserve"> </w:t>
            </w:r>
            <w:r w:rsidR="00BA63AC">
              <w:rPr>
                <w:rFonts w:ascii="Gotham-Book" w:hAnsi="Gotham-Book"/>
                <w:sz w:val="20"/>
                <w:szCs w:val="20"/>
              </w:rPr>
              <w:t xml:space="preserve">(ACP) Manager </w:t>
            </w:r>
            <w:r w:rsidR="00A9110D">
              <w:rPr>
                <w:rFonts w:ascii="Gotham-Book" w:hAnsi="Gotham-Book"/>
                <w:sz w:val="20"/>
                <w:szCs w:val="20"/>
              </w:rPr>
              <w:t xml:space="preserve">and rest of the </w:t>
            </w:r>
            <w:r w:rsidR="00BA63AC">
              <w:rPr>
                <w:rFonts w:ascii="Gotham-Book" w:hAnsi="Gotham-Book"/>
                <w:sz w:val="20"/>
                <w:szCs w:val="20"/>
              </w:rPr>
              <w:t>ACP</w:t>
            </w:r>
            <w:r w:rsidR="00153961">
              <w:rPr>
                <w:rFonts w:ascii="Gotham-Book" w:hAnsi="Gotham-Book"/>
                <w:sz w:val="20"/>
                <w:szCs w:val="20"/>
              </w:rPr>
              <w:t xml:space="preserve"> </w:t>
            </w:r>
            <w:r w:rsidR="004B5AA9">
              <w:rPr>
                <w:rFonts w:ascii="Gotham-Book" w:hAnsi="Gotham-Book"/>
                <w:sz w:val="20"/>
                <w:szCs w:val="20"/>
              </w:rPr>
              <w:t>team</w:t>
            </w:r>
            <w:r w:rsidR="00BA63AC">
              <w:rPr>
                <w:rFonts w:ascii="Gotham-Book" w:hAnsi="Gotham-Book"/>
                <w:sz w:val="20"/>
                <w:szCs w:val="20"/>
              </w:rPr>
              <w:t xml:space="preserve"> (</w:t>
            </w:r>
            <w:r w:rsidR="00FB20D4">
              <w:rPr>
                <w:rFonts w:ascii="Gotham-Book" w:hAnsi="Gotham-Book"/>
                <w:sz w:val="20"/>
                <w:szCs w:val="20"/>
              </w:rPr>
              <w:t xml:space="preserve">1 Senior Producer, </w:t>
            </w:r>
            <w:r w:rsidR="00BA63AC">
              <w:rPr>
                <w:rFonts w:ascii="Gotham-Book" w:hAnsi="Gotham-Book"/>
                <w:sz w:val="20"/>
                <w:szCs w:val="20"/>
              </w:rPr>
              <w:t xml:space="preserve">3 Creative Producers and </w:t>
            </w:r>
            <w:r w:rsidR="00FB20D4">
              <w:rPr>
                <w:rFonts w:ascii="Gotham-Book" w:hAnsi="Gotham-Book"/>
                <w:sz w:val="20"/>
                <w:szCs w:val="20"/>
              </w:rPr>
              <w:t>2</w:t>
            </w:r>
            <w:r w:rsidR="00BA63AC">
              <w:rPr>
                <w:rFonts w:ascii="Gotham-Book" w:hAnsi="Gotham-Book"/>
                <w:sz w:val="20"/>
                <w:szCs w:val="20"/>
              </w:rPr>
              <w:t xml:space="preserve"> other Assistant Producer</w:t>
            </w:r>
            <w:r w:rsidR="00FB20D4">
              <w:rPr>
                <w:rFonts w:ascii="Gotham-Book" w:hAnsi="Gotham-Book"/>
                <w:sz w:val="20"/>
                <w:szCs w:val="20"/>
              </w:rPr>
              <w:t>s</w:t>
            </w:r>
            <w:r w:rsidR="00BA63AC">
              <w:rPr>
                <w:rFonts w:ascii="Gotham-Book" w:hAnsi="Gotham-Book"/>
                <w:sz w:val="20"/>
                <w:szCs w:val="20"/>
              </w:rPr>
              <w:t>, casual Production Assistants and Stage Managers)</w:t>
            </w:r>
          </w:p>
          <w:p w:rsidR="00C21436" w:rsidRPr="00E1120D" w:rsidRDefault="00C2143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Public Engagement</w:t>
            </w:r>
            <w:r w:rsidRPr="00E1120D">
              <w:rPr>
                <w:rFonts w:ascii="Gotham-Book" w:hAnsi="Gotham-Book"/>
                <w:sz w:val="20"/>
                <w:szCs w:val="20"/>
              </w:rPr>
              <w:t xml:space="preserve"> </w:t>
            </w:r>
            <w:r>
              <w:rPr>
                <w:rFonts w:ascii="Gotham-Book" w:hAnsi="Gotham-Book"/>
                <w:sz w:val="20"/>
                <w:szCs w:val="20"/>
              </w:rPr>
              <w:t>Directorate &amp; Departments</w:t>
            </w:r>
          </w:p>
          <w:p w:rsidR="00C21436" w:rsidRDefault="00C2143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  <w:r w:rsidRPr="00E1120D">
              <w:rPr>
                <w:rFonts w:ascii="Gotham-Book" w:hAnsi="Gotham-Book"/>
                <w:sz w:val="20"/>
                <w:szCs w:val="20"/>
              </w:rPr>
              <w:t>Other internal departm</w:t>
            </w:r>
            <w:r>
              <w:rPr>
                <w:rFonts w:ascii="Gotham-Book" w:hAnsi="Gotham-Book"/>
                <w:sz w:val="20"/>
                <w:szCs w:val="20"/>
              </w:rPr>
              <w:t xml:space="preserve">ents including Operations, </w:t>
            </w:r>
            <w:r w:rsidR="004B5AA9">
              <w:rPr>
                <w:rFonts w:ascii="Gotham-Book" w:hAnsi="Gotham-Book"/>
                <w:sz w:val="20"/>
                <w:szCs w:val="20"/>
              </w:rPr>
              <w:t xml:space="preserve">Health &amp; Safety, </w:t>
            </w:r>
            <w:r>
              <w:rPr>
                <w:rFonts w:ascii="Gotham-Book" w:hAnsi="Gotham-Book"/>
                <w:sz w:val="20"/>
                <w:szCs w:val="20"/>
              </w:rPr>
              <w:t>Communications &amp;</w:t>
            </w:r>
            <w:r w:rsidRPr="00E1120D">
              <w:rPr>
                <w:rFonts w:ascii="Gotham-Book" w:hAnsi="Gotham-Book"/>
                <w:sz w:val="20"/>
                <w:szCs w:val="20"/>
              </w:rPr>
              <w:t xml:space="preserve"> Development</w:t>
            </w:r>
            <w:r w:rsidR="004B5AA9">
              <w:rPr>
                <w:rFonts w:ascii="Gotham-Book" w:hAnsi="Gotham-Book"/>
                <w:sz w:val="20"/>
                <w:szCs w:val="20"/>
              </w:rPr>
              <w:t>, Conservation, Surveyors and</w:t>
            </w:r>
            <w:r>
              <w:rPr>
                <w:rFonts w:ascii="Gotham-Book" w:hAnsi="Gotham-Book"/>
                <w:sz w:val="20"/>
                <w:szCs w:val="20"/>
              </w:rPr>
              <w:t xml:space="preserve"> </w:t>
            </w:r>
            <w:r w:rsidRPr="00E1120D">
              <w:rPr>
                <w:rFonts w:ascii="Gotham-Book" w:hAnsi="Gotham-Book"/>
                <w:sz w:val="20"/>
                <w:szCs w:val="20"/>
              </w:rPr>
              <w:t>Curatorial</w:t>
            </w:r>
            <w:r>
              <w:rPr>
                <w:rFonts w:ascii="Gotham-Book" w:hAnsi="Gotham-Book"/>
                <w:sz w:val="20"/>
                <w:szCs w:val="20"/>
              </w:rPr>
              <w:t>.</w:t>
            </w:r>
          </w:p>
          <w:p w:rsidR="00C21436" w:rsidRPr="00E1120D" w:rsidRDefault="00C2143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</w:p>
          <w:p w:rsidR="00C21436" w:rsidRPr="00E1120D" w:rsidRDefault="00C2143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  <w:r w:rsidRPr="00E1120D">
              <w:rPr>
                <w:rFonts w:ascii="Gotham-Book" w:hAnsi="Gotham-Book"/>
                <w:sz w:val="20"/>
                <w:szCs w:val="20"/>
              </w:rPr>
              <w:t>(external)</w:t>
            </w:r>
          </w:p>
          <w:p w:rsidR="00C21436" w:rsidRPr="00E1120D" w:rsidRDefault="00C2143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  <w:r w:rsidRPr="00E1120D">
              <w:rPr>
                <w:rFonts w:ascii="Gotham-Book" w:hAnsi="Gotham-Book"/>
                <w:sz w:val="20"/>
                <w:szCs w:val="20"/>
              </w:rPr>
              <w:t>Members of the public (</w:t>
            </w:r>
            <w:proofErr w:type="spellStart"/>
            <w:r w:rsidRPr="00E1120D">
              <w:rPr>
                <w:rFonts w:ascii="Gotham-Book" w:hAnsi="Gotham-Book"/>
                <w:sz w:val="20"/>
                <w:szCs w:val="20"/>
              </w:rPr>
              <w:t>inc</w:t>
            </w:r>
            <w:proofErr w:type="spellEnd"/>
            <w:r w:rsidRPr="00E1120D">
              <w:rPr>
                <w:rFonts w:ascii="Gotham-Book" w:hAnsi="Gotham-Book"/>
                <w:sz w:val="20"/>
                <w:szCs w:val="20"/>
              </w:rPr>
              <w:t xml:space="preserve"> Access &amp; disability groups)</w:t>
            </w:r>
          </w:p>
          <w:p w:rsidR="00C21436" w:rsidRPr="00E1120D" w:rsidRDefault="00C2143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  <w:r w:rsidRPr="00E1120D">
              <w:rPr>
                <w:rFonts w:ascii="Gotham-Book" w:hAnsi="Gotham-Book"/>
                <w:sz w:val="20"/>
                <w:szCs w:val="20"/>
              </w:rPr>
              <w:t>Artists, performers and live interpreters</w:t>
            </w:r>
          </w:p>
          <w:p w:rsidR="00C21436" w:rsidRPr="00E1120D" w:rsidRDefault="00C2143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  <w:r w:rsidRPr="00E1120D">
              <w:rPr>
                <w:rFonts w:ascii="Gotham-Book" w:hAnsi="Gotham-Book"/>
                <w:sz w:val="20"/>
                <w:szCs w:val="20"/>
              </w:rPr>
              <w:t>Partner organisations (arts and heritage)</w:t>
            </w:r>
          </w:p>
          <w:p w:rsidR="00C21436" w:rsidRPr="00E1120D" w:rsidRDefault="00C2143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  <w:r w:rsidRPr="00E1120D">
              <w:rPr>
                <w:rFonts w:ascii="Gotham-Book" w:hAnsi="Gotham-Book"/>
                <w:sz w:val="20"/>
                <w:szCs w:val="20"/>
              </w:rPr>
              <w:t>Professional peers and associations</w:t>
            </w:r>
          </w:p>
          <w:p w:rsidR="00407877" w:rsidRPr="00C058C5" w:rsidRDefault="00C21436" w:rsidP="00C21436">
            <w:pPr>
              <w:ind w:left="34"/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E</w:t>
            </w:r>
            <w:r w:rsidRPr="00E1120D">
              <w:rPr>
                <w:rFonts w:ascii="Gotham-Book" w:hAnsi="Gotham-Book"/>
                <w:sz w:val="20"/>
                <w:szCs w:val="20"/>
              </w:rPr>
              <w:t>quipment and prop suppliers</w:t>
            </w:r>
          </w:p>
        </w:tc>
      </w:tr>
    </w:tbl>
    <w:p w:rsidR="00E46136" w:rsidRPr="00C058C5" w:rsidRDefault="00E46136" w:rsidP="00C21436">
      <w:pPr>
        <w:rPr>
          <w:rFonts w:ascii="Gotham-Book" w:hAnsi="Gotham-Book"/>
          <w:sz w:val="20"/>
          <w:szCs w:val="2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227"/>
        <w:gridCol w:w="5881"/>
        <w:gridCol w:w="214"/>
      </w:tblGrid>
      <w:tr w:rsidR="008A2F0A" w:rsidRPr="00C058C5" w:rsidTr="00C21436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518C1" w:rsidRPr="00C058C5" w:rsidRDefault="006518C1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8A2F0A" w:rsidRPr="00C058C5" w:rsidRDefault="008A2F0A" w:rsidP="00C21436">
            <w:pPr>
              <w:rPr>
                <w:rFonts w:ascii="Gotham-Book" w:hAnsi="Gotham-Book"/>
                <w:sz w:val="20"/>
                <w:szCs w:val="20"/>
              </w:rPr>
            </w:pPr>
            <w:r w:rsidRPr="00C21436">
              <w:rPr>
                <w:rFonts w:ascii="Gotham-Book" w:hAnsi="Gotham-Book"/>
                <w:b/>
                <w:sz w:val="20"/>
                <w:szCs w:val="20"/>
              </w:rPr>
              <w:t>Key areas of responsibility</w:t>
            </w:r>
          </w:p>
          <w:p w:rsidR="00311846" w:rsidRPr="00C058C5" w:rsidRDefault="00311846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049" w:rsidRPr="00C058C5" w:rsidRDefault="00D7604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C11669" w:rsidRPr="00C058C5" w:rsidRDefault="00C11669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BD5061" w:rsidRPr="00C058C5" w:rsidRDefault="00BD5061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BD5061" w:rsidRPr="00C058C5" w:rsidRDefault="00BD5061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BD5061" w:rsidRPr="00C058C5" w:rsidRDefault="00BD5061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F70CF" w:rsidRDefault="00DF70CF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F70CF" w:rsidRDefault="00DF70CF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F70CF" w:rsidRDefault="00DF70CF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F70CF" w:rsidRDefault="00DF70CF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F70CF" w:rsidRDefault="00DF70CF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9505E3" w:rsidRDefault="009505E3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F70CF" w:rsidRDefault="00DF70CF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F70CF" w:rsidRDefault="00DF70CF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D76668" w:rsidRDefault="00D76668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</w:p>
          <w:p w:rsidR="00BD5061" w:rsidRPr="00C21436" w:rsidRDefault="00BD5061" w:rsidP="00C21436">
            <w:pPr>
              <w:rPr>
                <w:rFonts w:ascii="Gotham-Book" w:hAnsi="Gotham-Book"/>
                <w:b/>
                <w:sz w:val="20"/>
                <w:szCs w:val="20"/>
              </w:rPr>
            </w:pPr>
            <w:r w:rsidRPr="00C21436">
              <w:rPr>
                <w:rFonts w:ascii="Gotham-Book" w:hAnsi="Gotham-Book"/>
                <w:b/>
                <w:sz w:val="20"/>
                <w:szCs w:val="20"/>
              </w:rPr>
              <w:t xml:space="preserve">Core Qualities and Behaviours </w:t>
            </w:r>
          </w:p>
          <w:p w:rsidR="00BD5061" w:rsidRPr="00C058C5" w:rsidRDefault="00BD5061" w:rsidP="00C21436">
            <w:pPr>
              <w:rPr>
                <w:rFonts w:ascii="Gotham-Book" w:hAnsi="Gotham-Book"/>
                <w:sz w:val="20"/>
                <w:szCs w:val="20"/>
              </w:rPr>
            </w:pPr>
            <w:r w:rsidRPr="00C21436">
              <w:rPr>
                <w:rFonts w:ascii="Gotham-Book" w:hAnsi="Gotham-Book"/>
                <w:b/>
                <w:sz w:val="20"/>
                <w:szCs w:val="20"/>
              </w:rPr>
              <w:t>(HRP’s Performance Framework</w:t>
            </w:r>
            <w:r w:rsidRPr="00C21436">
              <w:rPr>
                <w:rFonts w:ascii="Gotham-Book" w:hAnsi="Gotham-Book" w:cs="Arial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:rsidR="006518C1" w:rsidRPr="00C058C5" w:rsidRDefault="006518C1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C0125C" w:rsidRPr="00C0125C" w:rsidRDefault="00C0125C" w:rsidP="00C0125C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C0125C">
              <w:rPr>
                <w:rFonts w:ascii="Gotham-Book" w:hAnsi="Gotham-Book"/>
                <w:sz w:val="20"/>
                <w:szCs w:val="20"/>
              </w:rPr>
              <w:t>Produce artistic projects and cultural events that compel new audiences to engage with our stories and palace</w:t>
            </w:r>
            <w:r>
              <w:rPr>
                <w:rFonts w:ascii="Gotham-Book" w:hAnsi="Gotham-Book"/>
                <w:sz w:val="20"/>
                <w:szCs w:val="20"/>
              </w:rPr>
              <w:t>s</w:t>
            </w:r>
            <w:r w:rsidR="00ED7304">
              <w:rPr>
                <w:rFonts w:ascii="Gotham-Book" w:hAnsi="Gotham-Book"/>
                <w:sz w:val="20"/>
                <w:szCs w:val="20"/>
              </w:rPr>
              <w:t xml:space="preserve">, as per </w:t>
            </w:r>
            <w:r w:rsidR="00FB20D4">
              <w:rPr>
                <w:rFonts w:ascii="Gotham-Book" w:hAnsi="Gotham-Book"/>
                <w:sz w:val="20"/>
                <w:szCs w:val="20"/>
              </w:rPr>
              <w:t xml:space="preserve">our </w:t>
            </w:r>
            <w:r w:rsidR="009C7A73">
              <w:rPr>
                <w:rFonts w:ascii="Gotham-Book" w:hAnsi="Gotham-Book"/>
                <w:sz w:val="20"/>
                <w:szCs w:val="20"/>
              </w:rPr>
              <w:t>Public Engagement strategy and Arts &amp; Cultural Programming framework</w:t>
            </w:r>
            <w:r w:rsidRPr="00C0125C">
              <w:rPr>
                <w:rFonts w:ascii="Gotham-Book" w:hAnsi="Gotham-Book"/>
                <w:sz w:val="20"/>
                <w:szCs w:val="20"/>
              </w:rPr>
              <w:t>.</w:t>
            </w:r>
          </w:p>
          <w:p w:rsidR="00C0125C" w:rsidRPr="00C0125C" w:rsidRDefault="00C0125C" w:rsidP="00C0125C">
            <w:pPr>
              <w:ind w:left="720"/>
              <w:rPr>
                <w:rFonts w:ascii="Gotham-Book" w:hAnsi="Gotham-Book"/>
                <w:sz w:val="20"/>
                <w:szCs w:val="20"/>
              </w:rPr>
            </w:pPr>
          </w:p>
          <w:p w:rsidR="009C7A73" w:rsidRDefault="009C7A73" w:rsidP="009C7A73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C0125C">
              <w:rPr>
                <w:rFonts w:ascii="Gotham-Book" w:hAnsi="Gotham-Book"/>
                <w:sz w:val="20"/>
                <w:szCs w:val="20"/>
              </w:rPr>
              <w:t xml:space="preserve">Catalyse and maintain the creative vision for </w:t>
            </w:r>
            <w:r>
              <w:rPr>
                <w:rFonts w:ascii="Gotham-Book" w:hAnsi="Gotham-Book"/>
                <w:sz w:val="20"/>
                <w:szCs w:val="20"/>
              </w:rPr>
              <w:t>the</w:t>
            </w:r>
            <w:r w:rsidRPr="00C0125C">
              <w:rPr>
                <w:rFonts w:ascii="Gotham-Book" w:hAnsi="Gotham-Book"/>
                <w:sz w:val="20"/>
                <w:szCs w:val="20"/>
              </w:rPr>
              <w:t xml:space="preserve"> projects and events </w:t>
            </w:r>
            <w:r>
              <w:rPr>
                <w:rFonts w:ascii="Gotham-Book" w:hAnsi="Gotham-Book"/>
                <w:sz w:val="20"/>
                <w:szCs w:val="20"/>
              </w:rPr>
              <w:t xml:space="preserve">you lead </w:t>
            </w:r>
            <w:r w:rsidRPr="00C0125C">
              <w:rPr>
                <w:rFonts w:ascii="Gotham-Book" w:hAnsi="Gotham-Book"/>
                <w:sz w:val="20"/>
                <w:szCs w:val="20"/>
              </w:rPr>
              <w:t>in close collaboration with the Arts &amp; Cultural Programming Manager.</w:t>
            </w:r>
          </w:p>
          <w:p w:rsidR="009C7A73" w:rsidRPr="00C0125C" w:rsidRDefault="009C7A73" w:rsidP="009C7A73">
            <w:pPr>
              <w:rPr>
                <w:rFonts w:ascii="Gotham-Book" w:hAnsi="Gotham-Book"/>
                <w:sz w:val="20"/>
                <w:szCs w:val="20"/>
              </w:rPr>
            </w:pPr>
          </w:p>
          <w:p w:rsidR="00C0125C" w:rsidRPr="009C7A73" w:rsidRDefault="009C7A73" w:rsidP="009C7A73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9C7A73">
              <w:rPr>
                <w:rFonts w:ascii="Gotham-Book" w:hAnsi="Gotham-Book"/>
                <w:sz w:val="20"/>
                <w:szCs w:val="20"/>
              </w:rPr>
              <w:t xml:space="preserve">Research - Research artists or other creative collaborators for future live events or projects as </w:t>
            </w:r>
            <w:r w:rsidRPr="009C7A73">
              <w:rPr>
                <w:rFonts w:ascii="Gotham-Book" w:hAnsi="Gotham-Book"/>
                <w:sz w:val="20"/>
                <w:szCs w:val="20"/>
              </w:rPr>
              <w:lastRenderedPageBreak/>
              <w:t xml:space="preserve">directed by the Arts &amp; Cultural Programming Manager. </w:t>
            </w:r>
            <w:r>
              <w:rPr>
                <w:rFonts w:ascii="Gotham-Book" w:hAnsi="Gotham-Book"/>
                <w:sz w:val="20"/>
                <w:szCs w:val="20"/>
              </w:rPr>
              <w:t>Gather</w:t>
            </w:r>
            <w:r w:rsidRPr="009C7A73">
              <w:rPr>
                <w:rFonts w:ascii="Gotham-Book" w:hAnsi="Gotham-Book"/>
                <w:sz w:val="20"/>
                <w:szCs w:val="20"/>
              </w:rPr>
              <w:t xml:space="preserve"> historic research </w:t>
            </w:r>
            <w:r>
              <w:rPr>
                <w:rFonts w:ascii="Gotham-Book" w:hAnsi="Gotham-Book"/>
                <w:sz w:val="20"/>
                <w:szCs w:val="20"/>
              </w:rPr>
              <w:t xml:space="preserve">materials </w:t>
            </w:r>
            <w:r w:rsidRPr="009C7A73">
              <w:rPr>
                <w:rFonts w:ascii="Gotham-Book" w:hAnsi="Gotham-Book"/>
                <w:sz w:val="20"/>
                <w:szCs w:val="20"/>
              </w:rPr>
              <w:t xml:space="preserve">during concept </w:t>
            </w:r>
            <w:r>
              <w:rPr>
                <w:rFonts w:ascii="Gotham-Book" w:hAnsi="Gotham-Book"/>
                <w:sz w:val="20"/>
                <w:szCs w:val="20"/>
              </w:rPr>
              <w:t xml:space="preserve">and creative </w:t>
            </w:r>
            <w:r w:rsidRPr="009C7A73">
              <w:rPr>
                <w:rFonts w:ascii="Gotham-Book" w:hAnsi="Gotham-Book"/>
                <w:sz w:val="20"/>
                <w:szCs w:val="20"/>
              </w:rPr>
              <w:t>development stages of projects.</w:t>
            </w:r>
          </w:p>
          <w:p w:rsidR="00C0125C" w:rsidRPr="00C0125C" w:rsidRDefault="00C0125C" w:rsidP="00C0125C">
            <w:pPr>
              <w:ind w:left="720"/>
              <w:rPr>
                <w:rFonts w:ascii="Gotham-Book" w:hAnsi="Gotham-Book"/>
                <w:sz w:val="20"/>
                <w:szCs w:val="20"/>
              </w:rPr>
            </w:pPr>
          </w:p>
          <w:p w:rsidR="009C7A73" w:rsidRDefault="009C7A73" w:rsidP="009C7A73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C0125C">
              <w:rPr>
                <w:rFonts w:ascii="Gotham-Book" w:hAnsi="Gotham-Book"/>
                <w:sz w:val="20"/>
                <w:szCs w:val="20"/>
              </w:rPr>
              <w:t xml:space="preserve">Work within our internal project </w:t>
            </w:r>
            <w:r>
              <w:rPr>
                <w:rFonts w:ascii="Gotham-Book" w:hAnsi="Gotham-Book"/>
                <w:sz w:val="20"/>
                <w:szCs w:val="20"/>
              </w:rPr>
              <w:t xml:space="preserve">management </w:t>
            </w:r>
            <w:r w:rsidRPr="00C0125C">
              <w:rPr>
                <w:rFonts w:ascii="Gotham-Book" w:hAnsi="Gotham-Book"/>
                <w:sz w:val="20"/>
                <w:szCs w:val="20"/>
              </w:rPr>
              <w:t>framework and ensure projects and events are delivered on time, efficiently and cost-effectively.</w:t>
            </w:r>
          </w:p>
          <w:p w:rsidR="009C7A73" w:rsidRDefault="009C7A73" w:rsidP="009C7A73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9C7A73" w:rsidRDefault="009C7A73" w:rsidP="009C7A73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C0125C">
              <w:rPr>
                <w:rFonts w:ascii="Gotham-Book" w:hAnsi="Gotham-Book"/>
                <w:sz w:val="20"/>
                <w:szCs w:val="20"/>
              </w:rPr>
              <w:t>Assemble and lead the internal project team, production and creative teams as required.</w:t>
            </w:r>
          </w:p>
          <w:p w:rsidR="009C7A73" w:rsidRDefault="009C7A73" w:rsidP="009C7A73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C0125C" w:rsidRDefault="00C0125C" w:rsidP="00C0125C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C0125C">
              <w:rPr>
                <w:rFonts w:ascii="Gotham-Book" w:hAnsi="Gotham-Book"/>
                <w:sz w:val="20"/>
                <w:szCs w:val="20"/>
              </w:rPr>
              <w:t>Compile proposals, business cases, project plans, cost plans, and staffing plans for your projects.</w:t>
            </w:r>
          </w:p>
          <w:p w:rsidR="009505E3" w:rsidRDefault="009505E3" w:rsidP="009505E3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9505E3" w:rsidRPr="00C0125C" w:rsidRDefault="009505E3" w:rsidP="00C0125C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Forecast events and projects budgets (income and expenditure) and monitor on a monthly basis.</w:t>
            </w:r>
          </w:p>
          <w:p w:rsidR="00C0125C" w:rsidRPr="00C0125C" w:rsidRDefault="00C0125C" w:rsidP="009C7A73">
            <w:pPr>
              <w:ind w:left="720"/>
              <w:rPr>
                <w:rFonts w:ascii="Gotham-Book" w:hAnsi="Gotham-Book"/>
                <w:sz w:val="20"/>
                <w:szCs w:val="20"/>
              </w:rPr>
            </w:pPr>
          </w:p>
          <w:p w:rsidR="00C0125C" w:rsidRDefault="00C0125C" w:rsidP="00C0125C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C0125C">
              <w:rPr>
                <w:rFonts w:ascii="Gotham-Book" w:hAnsi="Gotham-Book"/>
                <w:sz w:val="20"/>
                <w:szCs w:val="20"/>
              </w:rPr>
              <w:t>Create briefs and negotiate contract terms</w:t>
            </w:r>
            <w:r w:rsidR="00FB20D4">
              <w:rPr>
                <w:rFonts w:ascii="Gotham-Book" w:hAnsi="Gotham-Book"/>
                <w:sz w:val="20"/>
                <w:szCs w:val="20"/>
              </w:rPr>
              <w:t xml:space="preserve"> </w:t>
            </w:r>
            <w:r w:rsidR="009C7A73">
              <w:rPr>
                <w:rFonts w:ascii="Gotham-Book" w:hAnsi="Gotham-Book"/>
                <w:sz w:val="20"/>
                <w:szCs w:val="20"/>
              </w:rPr>
              <w:t>in close collaboration with our Procurement team</w:t>
            </w:r>
            <w:r w:rsidRPr="00C0125C">
              <w:rPr>
                <w:rFonts w:ascii="Gotham-Book" w:hAnsi="Gotham-Book"/>
                <w:sz w:val="20"/>
                <w:szCs w:val="20"/>
              </w:rPr>
              <w:t xml:space="preserve">. </w:t>
            </w:r>
            <w:r w:rsidR="009505E3">
              <w:rPr>
                <w:rFonts w:ascii="Gotham-Book" w:hAnsi="Gotham-Book"/>
                <w:sz w:val="20"/>
                <w:szCs w:val="20"/>
              </w:rPr>
              <w:t>Ensure contracts are issued, signed and returned in a timely manner as per our Procurement procedures.</w:t>
            </w:r>
          </w:p>
          <w:p w:rsidR="009505E3" w:rsidRDefault="009505E3" w:rsidP="009505E3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9505E3" w:rsidRDefault="009505E3" w:rsidP="009505E3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C0125C">
              <w:rPr>
                <w:rFonts w:ascii="Gotham-Book" w:hAnsi="Gotham-Book"/>
                <w:sz w:val="20"/>
                <w:szCs w:val="20"/>
              </w:rPr>
              <w:t>Work in close collaboration with our internal Communications</w:t>
            </w:r>
            <w:r>
              <w:rPr>
                <w:rFonts w:ascii="Gotham-Book" w:hAnsi="Gotham-Book"/>
                <w:sz w:val="20"/>
                <w:szCs w:val="20"/>
              </w:rPr>
              <w:t xml:space="preserve">, Web and Ticketing </w:t>
            </w:r>
            <w:r w:rsidRPr="00C0125C">
              <w:rPr>
                <w:rFonts w:ascii="Gotham-Book" w:hAnsi="Gotham-Book"/>
                <w:sz w:val="20"/>
                <w:szCs w:val="20"/>
              </w:rPr>
              <w:t>team</w:t>
            </w:r>
            <w:r>
              <w:rPr>
                <w:rFonts w:ascii="Gotham-Book" w:hAnsi="Gotham-Book"/>
                <w:sz w:val="20"/>
                <w:szCs w:val="20"/>
              </w:rPr>
              <w:t>s</w:t>
            </w:r>
            <w:r w:rsidRPr="00C0125C">
              <w:rPr>
                <w:rFonts w:ascii="Gotham-Book" w:hAnsi="Gotham-Book"/>
                <w:sz w:val="20"/>
                <w:szCs w:val="20"/>
              </w:rPr>
              <w:t xml:space="preserve"> and external partners to set up strategic communication </w:t>
            </w:r>
            <w:r>
              <w:rPr>
                <w:rFonts w:ascii="Gotham-Book" w:hAnsi="Gotham-Book"/>
                <w:sz w:val="20"/>
                <w:szCs w:val="20"/>
              </w:rPr>
              <w:t xml:space="preserve">and ticketing </w:t>
            </w:r>
            <w:r w:rsidRPr="00C0125C">
              <w:rPr>
                <w:rFonts w:ascii="Gotham-Book" w:hAnsi="Gotham-Book"/>
                <w:sz w:val="20"/>
                <w:szCs w:val="20"/>
              </w:rPr>
              <w:t xml:space="preserve">plans and support their delivery where required. </w:t>
            </w:r>
          </w:p>
          <w:p w:rsidR="009505E3" w:rsidRDefault="009505E3" w:rsidP="009505E3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9505E3" w:rsidRPr="009505E3" w:rsidRDefault="009505E3" w:rsidP="009505E3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 xml:space="preserve">Lead the </w:t>
            </w:r>
            <w:r w:rsidRPr="009505E3">
              <w:rPr>
                <w:rFonts w:ascii="Gotham-Book" w:hAnsi="Gotham-Book"/>
                <w:sz w:val="20"/>
                <w:szCs w:val="20"/>
              </w:rPr>
              <w:t xml:space="preserve">planning and delivery </w:t>
            </w:r>
            <w:r>
              <w:rPr>
                <w:rFonts w:ascii="Gotham-Book" w:hAnsi="Gotham-Book"/>
                <w:sz w:val="20"/>
                <w:szCs w:val="20"/>
              </w:rPr>
              <w:t xml:space="preserve">process </w:t>
            </w:r>
            <w:r w:rsidRPr="009505E3">
              <w:rPr>
                <w:rFonts w:ascii="Gotham-Book" w:hAnsi="Gotham-Book"/>
                <w:sz w:val="20"/>
                <w:szCs w:val="20"/>
              </w:rPr>
              <w:t xml:space="preserve">of your </w:t>
            </w:r>
            <w:r>
              <w:rPr>
                <w:rFonts w:ascii="Gotham-Book" w:hAnsi="Gotham-Book"/>
                <w:sz w:val="20"/>
                <w:szCs w:val="20"/>
              </w:rPr>
              <w:t xml:space="preserve">projects and </w:t>
            </w:r>
            <w:r w:rsidRPr="009505E3">
              <w:rPr>
                <w:rFonts w:ascii="Gotham-Book" w:hAnsi="Gotham-Book"/>
                <w:sz w:val="20"/>
                <w:szCs w:val="20"/>
              </w:rPr>
              <w:t>events with the support of our Assistant Producers and casual production staff.</w:t>
            </w:r>
          </w:p>
          <w:p w:rsidR="00C0125C" w:rsidRPr="00C0125C" w:rsidRDefault="00C0125C" w:rsidP="009C7A73">
            <w:pPr>
              <w:ind w:left="720"/>
              <w:rPr>
                <w:rFonts w:ascii="Gotham-Book" w:hAnsi="Gotham-Book"/>
                <w:sz w:val="20"/>
                <w:szCs w:val="20"/>
              </w:rPr>
            </w:pPr>
          </w:p>
          <w:p w:rsidR="00C0125C" w:rsidRPr="00C0125C" w:rsidRDefault="00C0125C" w:rsidP="00C0125C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C0125C">
              <w:rPr>
                <w:rFonts w:ascii="Gotham-Book" w:hAnsi="Gotham-Book"/>
                <w:sz w:val="20"/>
                <w:szCs w:val="20"/>
              </w:rPr>
              <w:t xml:space="preserve">Be the main of contact and interface between </w:t>
            </w:r>
            <w:r w:rsidR="009C7A73">
              <w:rPr>
                <w:rFonts w:ascii="Gotham-Book" w:hAnsi="Gotham-Book"/>
                <w:sz w:val="20"/>
                <w:szCs w:val="20"/>
              </w:rPr>
              <w:t>internal project team</w:t>
            </w:r>
            <w:r w:rsidR="00FB20D4">
              <w:rPr>
                <w:rFonts w:ascii="Gotham-Book" w:hAnsi="Gotham-Book"/>
                <w:sz w:val="20"/>
                <w:szCs w:val="20"/>
              </w:rPr>
              <w:t>s</w:t>
            </w:r>
            <w:r w:rsidR="00B40A7D">
              <w:rPr>
                <w:rFonts w:ascii="Gotham-Book" w:hAnsi="Gotham-Book"/>
                <w:sz w:val="20"/>
                <w:szCs w:val="20"/>
              </w:rPr>
              <w:t xml:space="preserve"> </w:t>
            </w:r>
            <w:r w:rsidR="009C7A73">
              <w:rPr>
                <w:rFonts w:ascii="Gotham-Book" w:hAnsi="Gotham-Book"/>
                <w:sz w:val="20"/>
                <w:szCs w:val="20"/>
              </w:rPr>
              <w:t>and external creative</w:t>
            </w:r>
            <w:r w:rsidRPr="00C0125C">
              <w:rPr>
                <w:rFonts w:ascii="Gotham-Book" w:hAnsi="Gotham-Book"/>
                <w:sz w:val="20"/>
                <w:szCs w:val="20"/>
              </w:rPr>
              <w:t xml:space="preserve"> teams. Set and manage expectations, mediating solutions where required.</w:t>
            </w:r>
          </w:p>
          <w:p w:rsidR="00C0125C" w:rsidRPr="00C0125C" w:rsidRDefault="00C0125C" w:rsidP="009C7A73">
            <w:pPr>
              <w:ind w:left="720"/>
              <w:rPr>
                <w:rFonts w:ascii="Gotham-Book" w:hAnsi="Gotham-Book"/>
                <w:sz w:val="20"/>
                <w:szCs w:val="20"/>
              </w:rPr>
            </w:pPr>
          </w:p>
          <w:p w:rsidR="00C0125C" w:rsidRPr="00C0125C" w:rsidRDefault="00C0125C" w:rsidP="00C0125C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C0125C">
              <w:rPr>
                <w:rFonts w:ascii="Gotham-Book" w:hAnsi="Gotham-Book"/>
                <w:sz w:val="20"/>
                <w:szCs w:val="20"/>
              </w:rPr>
              <w:t>Plan for / foresee project risks and problem-solve in close collaboration with key internal teams/external contractors. Delegate tasks as required.</w:t>
            </w:r>
          </w:p>
          <w:p w:rsidR="00C0125C" w:rsidRPr="00C0125C" w:rsidRDefault="00C0125C" w:rsidP="009C7A73">
            <w:pPr>
              <w:ind w:left="720"/>
              <w:rPr>
                <w:rFonts w:ascii="Gotham-Book" w:hAnsi="Gotham-Book"/>
                <w:sz w:val="20"/>
                <w:szCs w:val="20"/>
              </w:rPr>
            </w:pPr>
          </w:p>
          <w:p w:rsidR="00C0125C" w:rsidRPr="00C0125C" w:rsidRDefault="00C0125C" w:rsidP="00C0125C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C0125C">
              <w:rPr>
                <w:rFonts w:ascii="Gotham-Book" w:hAnsi="Gotham-Book"/>
                <w:sz w:val="20"/>
                <w:szCs w:val="20"/>
              </w:rPr>
              <w:t>Ensure your projects and events are delivered in line with HRP’s Health &amp; Safety and safeguarding policies and that team members and contractors receive appropriate briefing and training.</w:t>
            </w:r>
          </w:p>
          <w:p w:rsidR="00C0125C" w:rsidRPr="00C0125C" w:rsidRDefault="00C0125C" w:rsidP="009C7A73">
            <w:pPr>
              <w:ind w:left="720"/>
              <w:rPr>
                <w:rFonts w:ascii="Gotham-Book" w:hAnsi="Gotham-Book"/>
                <w:sz w:val="20"/>
                <w:szCs w:val="20"/>
              </w:rPr>
            </w:pPr>
          </w:p>
          <w:p w:rsidR="00C0125C" w:rsidRPr="00C0125C" w:rsidRDefault="00C0125C" w:rsidP="00C0125C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C0125C">
              <w:rPr>
                <w:rFonts w:ascii="Gotham-Book" w:hAnsi="Gotham-Book"/>
                <w:sz w:val="20"/>
                <w:szCs w:val="20"/>
              </w:rPr>
              <w:t>Report on projects status and progress to the Arts &amp; Cultural Programming Manager.</w:t>
            </w:r>
          </w:p>
          <w:p w:rsidR="00C0125C" w:rsidRPr="00C0125C" w:rsidRDefault="00C0125C" w:rsidP="009C7A73">
            <w:pPr>
              <w:ind w:left="720"/>
              <w:rPr>
                <w:rFonts w:ascii="Gotham-Book" w:hAnsi="Gotham-Book"/>
                <w:sz w:val="20"/>
                <w:szCs w:val="20"/>
              </w:rPr>
            </w:pPr>
          </w:p>
          <w:p w:rsidR="00153961" w:rsidRPr="00153961" w:rsidRDefault="009505E3" w:rsidP="00153961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Ensure each event and project is d</w:t>
            </w:r>
            <w:r w:rsidR="00153961" w:rsidRPr="00153961">
              <w:rPr>
                <w:rFonts w:ascii="Gotham-Book" w:hAnsi="Gotham-Book"/>
                <w:sz w:val="20"/>
                <w:szCs w:val="20"/>
              </w:rPr>
              <w:t>ocument</w:t>
            </w:r>
            <w:r>
              <w:rPr>
                <w:rFonts w:ascii="Gotham-Book" w:hAnsi="Gotham-Book"/>
                <w:sz w:val="20"/>
                <w:szCs w:val="20"/>
              </w:rPr>
              <w:t xml:space="preserve">ed and recorded appropriately. </w:t>
            </w:r>
          </w:p>
          <w:p w:rsidR="00D76668" w:rsidRDefault="00D76668" w:rsidP="009505E3">
            <w:pPr>
              <w:pStyle w:val="ListParagraph"/>
              <w:ind w:left="0"/>
              <w:rPr>
                <w:rFonts w:ascii="Gotham-Book" w:hAnsi="Gotham-Book"/>
                <w:sz w:val="20"/>
                <w:szCs w:val="20"/>
              </w:rPr>
            </w:pPr>
          </w:p>
          <w:p w:rsidR="004B5AA9" w:rsidRDefault="004B5AA9" w:rsidP="004B5AA9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 w:rsidRPr="004B5AA9">
              <w:rPr>
                <w:rFonts w:ascii="Gotham-Book" w:hAnsi="Gotham-Book"/>
                <w:sz w:val="20"/>
                <w:szCs w:val="20"/>
              </w:rPr>
              <w:t xml:space="preserve">General admin - </w:t>
            </w:r>
            <w:r w:rsidR="00153961">
              <w:rPr>
                <w:rFonts w:ascii="Gotham-Book" w:hAnsi="Gotham-Book"/>
                <w:sz w:val="20"/>
                <w:szCs w:val="20"/>
              </w:rPr>
              <w:t xml:space="preserve">Arrange </w:t>
            </w:r>
            <w:r w:rsidRPr="004B5AA9">
              <w:rPr>
                <w:rFonts w:ascii="Gotham-Book" w:hAnsi="Gotham-Book"/>
                <w:sz w:val="20"/>
                <w:szCs w:val="20"/>
              </w:rPr>
              <w:t xml:space="preserve">meetings, </w:t>
            </w:r>
            <w:r w:rsidR="00153961">
              <w:rPr>
                <w:rFonts w:ascii="Gotham-Book" w:hAnsi="Gotham-Book"/>
                <w:sz w:val="20"/>
                <w:szCs w:val="20"/>
              </w:rPr>
              <w:t xml:space="preserve">book and set-up room, </w:t>
            </w:r>
            <w:r w:rsidRPr="004B5AA9">
              <w:rPr>
                <w:rFonts w:ascii="Gotham-Book" w:hAnsi="Gotham-Book"/>
                <w:sz w:val="20"/>
                <w:szCs w:val="20"/>
              </w:rPr>
              <w:t xml:space="preserve">take minutes, circulate </w:t>
            </w:r>
            <w:r w:rsidR="00153961">
              <w:rPr>
                <w:rFonts w:ascii="Gotham-Book" w:hAnsi="Gotham-Book"/>
                <w:sz w:val="20"/>
                <w:szCs w:val="20"/>
              </w:rPr>
              <w:t>agenda and minutes.</w:t>
            </w:r>
          </w:p>
          <w:p w:rsidR="00FB20D4" w:rsidRDefault="00FB20D4" w:rsidP="00FB20D4">
            <w:pPr>
              <w:pStyle w:val="ListParagraph"/>
              <w:rPr>
                <w:rFonts w:ascii="Gotham-Book" w:hAnsi="Gotham-Book"/>
                <w:sz w:val="20"/>
                <w:szCs w:val="20"/>
              </w:rPr>
            </w:pPr>
          </w:p>
          <w:p w:rsidR="00FB20D4" w:rsidRDefault="00FB20D4" w:rsidP="004B5AA9">
            <w:pPr>
              <w:numPr>
                <w:ilvl w:val="0"/>
                <w:numId w:val="7"/>
              </w:numPr>
              <w:rPr>
                <w:rFonts w:ascii="Gotham-Book" w:hAnsi="Gotham-Book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Carry out tasks in support of other areas of Arts &amp; Cultural Programming or Public Engagement events as may be required and directed by the Arts &amp; Cultural Programming Manager from time to time.</w:t>
            </w:r>
          </w:p>
          <w:p w:rsidR="00E1381A" w:rsidRPr="00C058C5" w:rsidRDefault="00E1381A" w:rsidP="00C21436">
            <w:pPr>
              <w:ind w:left="319" w:hanging="360"/>
              <w:rPr>
                <w:rFonts w:ascii="Gotham-Book" w:hAnsi="Gotham-Book"/>
                <w:sz w:val="20"/>
                <w:szCs w:val="20"/>
              </w:rPr>
            </w:pPr>
          </w:p>
          <w:p w:rsidR="00311846" w:rsidRPr="00C058C5" w:rsidRDefault="00311846" w:rsidP="00C21436">
            <w:pPr>
              <w:ind w:left="319" w:hanging="360"/>
              <w:rPr>
                <w:rFonts w:ascii="Gotham-Book" w:hAnsi="Gotham-Book"/>
                <w:sz w:val="20"/>
                <w:szCs w:val="20"/>
              </w:rPr>
            </w:pPr>
          </w:p>
          <w:p w:rsidR="00BD5061" w:rsidRPr="00C058C5" w:rsidRDefault="00BD5061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407877" w:rsidRPr="00C058C5" w:rsidRDefault="00407877" w:rsidP="00C21436">
            <w:pPr>
              <w:rPr>
                <w:rFonts w:ascii="Gotham-Book" w:hAnsi="Gotham-Book"/>
                <w:sz w:val="20"/>
                <w:szCs w:val="20"/>
              </w:rPr>
            </w:pPr>
          </w:p>
          <w:p w:rsidR="00BD5061" w:rsidRDefault="00BD5061" w:rsidP="00C21436">
            <w:pPr>
              <w:jc w:val="both"/>
              <w:rPr>
                <w:rFonts w:ascii="Gotham-Book" w:hAnsi="Gotham-Book" w:cs="Arial"/>
                <w:sz w:val="20"/>
                <w:szCs w:val="20"/>
              </w:rPr>
            </w:pPr>
            <w:r w:rsidRPr="00C058C5">
              <w:rPr>
                <w:rFonts w:ascii="Gotham-Book" w:hAnsi="Gotham-Book" w:cs="Arial"/>
                <w:sz w:val="20"/>
                <w:szCs w:val="20"/>
              </w:rPr>
              <w:t xml:space="preserve">In addition to your main areas of responsibility, we have identified the core qualities and behaviours that are required from all our people for successful delivery of our Cause and Strategy.  </w:t>
            </w:r>
          </w:p>
          <w:p w:rsidR="009505E3" w:rsidRDefault="009505E3" w:rsidP="00C21436">
            <w:pPr>
              <w:jc w:val="both"/>
              <w:rPr>
                <w:rFonts w:ascii="Gotham-Book" w:hAnsi="Gotham-Book" w:cs="Arial"/>
                <w:sz w:val="20"/>
                <w:szCs w:val="20"/>
              </w:rPr>
            </w:pPr>
          </w:p>
          <w:p w:rsidR="00C21436" w:rsidRPr="00C058C5" w:rsidRDefault="00C21436" w:rsidP="00C21436">
            <w:pPr>
              <w:jc w:val="both"/>
              <w:rPr>
                <w:rFonts w:ascii="Gotham-Book" w:hAnsi="Gotham-Book" w:cs="Arial"/>
                <w:sz w:val="20"/>
                <w:szCs w:val="20"/>
              </w:rPr>
            </w:pPr>
          </w:p>
          <w:p w:rsidR="008527EB" w:rsidRPr="00D26A6E" w:rsidRDefault="008527EB" w:rsidP="008527EB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  <w:r w:rsidRPr="00D26A6E">
              <w:rPr>
                <w:rFonts w:ascii="Gotham-Book" w:hAnsi="Gotham-Book" w:cs="Arial"/>
                <w:iCs/>
                <w:sz w:val="20"/>
                <w:szCs w:val="20"/>
              </w:rPr>
              <w:t>Go above and beyond to create personalised experiences that inspire and provoke change (Create Memorable Experiences)</w:t>
            </w:r>
          </w:p>
          <w:p w:rsidR="008527EB" w:rsidRPr="00D26A6E" w:rsidRDefault="008527EB" w:rsidP="008527EB">
            <w:pPr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</w:p>
          <w:p w:rsidR="008527EB" w:rsidRPr="00D26A6E" w:rsidRDefault="008527EB" w:rsidP="008527EB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  <w:r w:rsidRPr="00D26A6E">
              <w:rPr>
                <w:rFonts w:ascii="Gotham-Book" w:hAnsi="Gotham-Book" w:cs="Arial"/>
                <w:iCs/>
                <w:sz w:val="20"/>
                <w:szCs w:val="20"/>
              </w:rPr>
              <w:t>Cut through complexity to find simple solutions and encourage agile ways of working (Simplify &amp; Adapt)</w:t>
            </w:r>
          </w:p>
          <w:p w:rsidR="008527EB" w:rsidRPr="00D26A6E" w:rsidRDefault="008527EB" w:rsidP="008527EB">
            <w:pPr>
              <w:ind w:left="360"/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</w:p>
          <w:p w:rsidR="008527EB" w:rsidRPr="00D26A6E" w:rsidRDefault="008527EB" w:rsidP="008527EB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  <w:r w:rsidRPr="00D26A6E">
              <w:rPr>
                <w:rFonts w:ascii="Gotham-Book" w:hAnsi="Gotham-Book" w:cs="Arial"/>
                <w:iCs/>
                <w:sz w:val="20"/>
                <w:szCs w:val="20"/>
              </w:rPr>
              <w:t>Generate the money to grow our impact and care for our palaces; create a culture of getting better value and increasing our financial headroom (Money Matters)</w:t>
            </w:r>
          </w:p>
          <w:p w:rsidR="008527EB" w:rsidRPr="00D26A6E" w:rsidRDefault="008527EB" w:rsidP="008527EB">
            <w:pPr>
              <w:ind w:left="360"/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</w:p>
          <w:p w:rsidR="008527EB" w:rsidRPr="00D26A6E" w:rsidRDefault="008527EB" w:rsidP="008527EB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  <w:r w:rsidRPr="00D26A6E">
              <w:rPr>
                <w:rFonts w:ascii="Gotham-Book" w:hAnsi="Gotham-Book" w:cs="Arial"/>
                <w:iCs/>
                <w:sz w:val="20"/>
                <w:szCs w:val="20"/>
              </w:rPr>
              <w:t>Demonstrate the courage to push the boundaries, striving to stretch ourselves (Fresh Thinking)</w:t>
            </w:r>
          </w:p>
          <w:p w:rsidR="008527EB" w:rsidRPr="00D26A6E" w:rsidRDefault="008527EB" w:rsidP="008527EB">
            <w:pPr>
              <w:ind w:left="360"/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</w:p>
          <w:p w:rsidR="008527EB" w:rsidRPr="00D26A6E" w:rsidRDefault="008527EB" w:rsidP="008527EB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  <w:r w:rsidRPr="00D26A6E">
              <w:rPr>
                <w:rFonts w:ascii="Gotham-Book" w:hAnsi="Gotham-Book" w:cs="Arial"/>
                <w:iCs/>
                <w:sz w:val="20"/>
                <w:szCs w:val="20"/>
              </w:rPr>
              <w:t>Work collaboratively across the organisation, investing time in building trusted relationships to create ‘one team – one HRP’ (In this Together)</w:t>
            </w:r>
          </w:p>
          <w:p w:rsidR="008527EB" w:rsidRPr="00D26A6E" w:rsidRDefault="008527EB" w:rsidP="008527EB">
            <w:pPr>
              <w:ind w:left="360"/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</w:p>
          <w:p w:rsidR="008527EB" w:rsidRPr="00D26A6E" w:rsidRDefault="008527EB" w:rsidP="008527EB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iCs/>
                <w:sz w:val="20"/>
                <w:szCs w:val="20"/>
              </w:rPr>
            </w:pPr>
            <w:r w:rsidRPr="00D26A6E">
              <w:rPr>
                <w:rFonts w:ascii="Gotham-Book" w:hAnsi="Gotham-Book" w:cs="Arial"/>
                <w:iCs/>
                <w:sz w:val="20"/>
                <w:szCs w:val="20"/>
              </w:rPr>
              <w:t>Enable and support your staff to succeed (Inspire Success)</w:t>
            </w:r>
          </w:p>
          <w:p w:rsidR="00BD5061" w:rsidRPr="00C058C5" w:rsidRDefault="00BD5061" w:rsidP="00C21436">
            <w:pPr>
              <w:jc w:val="both"/>
              <w:rPr>
                <w:rFonts w:ascii="Gotham-Book" w:hAnsi="Gotham-Book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2F0A" w:rsidRPr="00C058C5" w:rsidTr="00C21436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</w:trPr>
        <w:tc>
          <w:tcPr>
            <w:tcW w:w="3227" w:type="dxa"/>
          </w:tcPr>
          <w:p w:rsidR="00BD5061" w:rsidRPr="00C058C5" w:rsidRDefault="00BD5061" w:rsidP="00C21436">
            <w:pPr>
              <w:rPr>
                <w:rFonts w:ascii="Gotham-Book" w:hAnsi="Gotham-Book" w:cs="Arial"/>
                <w:sz w:val="20"/>
                <w:szCs w:val="20"/>
              </w:rPr>
            </w:pPr>
          </w:p>
          <w:p w:rsidR="008A2F0A" w:rsidRPr="00C21436" w:rsidRDefault="008A2F0A" w:rsidP="00C21436">
            <w:pPr>
              <w:rPr>
                <w:rFonts w:ascii="Gotham-Book" w:hAnsi="Gotham-Book" w:cs="Arial"/>
                <w:b/>
                <w:sz w:val="20"/>
                <w:szCs w:val="20"/>
              </w:rPr>
            </w:pPr>
            <w:r w:rsidRPr="00C21436">
              <w:rPr>
                <w:rFonts w:ascii="Gotham-Book" w:hAnsi="Gotham-Book" w:cs="Arial"/>
                <w:b/>
                <w:sz w:val="20"/>
                <w:szCs w:val="20"/>
              </w:rPr>
              <w:t>Other rules/standards</w:t>
            </w:r>
          </w:p>
          <w:p w:rsidR="008A2F0A" w:rsidRPr="00C058C5" w:rsidRDefault="008A2F0A" w:rsidP="00C21436">
            <w:pPr>
              <w:pStyle w:val="Heading2"/>
              <w:rPr>
                <w:rFonts w:ascii="Gotham-Book" w:hAnsi="Gotham-Book"/>
                <w:b w:val="0"/>
                <w:sz w:val="20"/>
              </w:rPr>
            </w:pPr>
          </w:p>
        </w:tc>
        <w:tc>
          <w:tcPr>
            <w:tcW w:w="5881" w:type="dxa"/>
          </w:tcPr>
          <w:p w:rsidR="00BD5061" w:rsidRPr="00C058C5" w:rsidRDefault="00BD5061" w:rsidP="00C21436">
            <w:pPr>
              <w:jc w:val="both"/>
              <w:rPr>
                <w:rFonts w:ascii="Gotham-Book" w:hAnsi="Gotham-Book" w:cs="Arial"/>
                <w:sz w:val="20"/>
                <w:szCs w:val="20"/>
              </w:rPr>
            </w:pPr>
          </w:p>
          <w:p w:rsidR="008A2F0A" w:rsidRDefault="00B44FBF" w:rsidP="00C21436">
            <w:pPr>
              <w:jc w:val="both"/>
              <w:rPr>
                <w:rFonts w:ascii="Gotham-Book" w:hAnsi="Gotham-Book" w:cs="Arial"/>
                <w:sz w:val="20"/>
                <w:szCs w:val="20"/>
              </w:rPr>
            </w:pPr>
            <w:r w:rsidRPr="00C058C5">
              <w:rPr>
                <w:rFonts w:ascii="Gotham-Book" w:hAnsi="Gotham-Book" w:cs="Arial"/>
                <w:sz w:val="20"/>
                <w:szCs w:val="20"/>
              </w:rPr>
              <w:t xml:space="preserve">In addition to Key Areas of Responsibility and Core Qualities and Behaviours above, </w:t>
            </w:r>
            <w:r w:rsidR="008A2F0A" w:rsidRPr="00C058C5">
              <w:rPr>
                <w:rFonts w:ascii="Gotham-Book" w:hAnsi="Gotham-Book" w:cs="Arial"/>
                <w:sz w:val="20"/>
                <w:szCs w:val="20"/>
              </w:rPr>
              <w:t xml:space="preserve">you </w:t>
            </w:r>
            <w:r w:rsidR="00C21436">
              <w:rPr>
                <w:rFonts w:ascii="Gotham-Book" w:hAnsi="Gotham-Book" w:cs="Arial"/>
                <w:sz w:val="20"/>
                <w:szCs w:val="20"/>
              </w:rPr>
              <w:t>will be required to rea</w:t>
            </w:r>
            <w:r w:rsidR="008A2F0A" w:rsidRPr="00C058C5">
              <w:rPr>
                <w:rFonts w:ascii="Gotham-Book" w:hAnsi="Gotham-Book" w:cs="Arial"/>
                <w:sz w:val="20"/>
                <w:szCs w:val="20"/>
              </w:rPr>
              <w:t xml:space="preserve">d, </w:t>
            </w:r>
            <w:r w:rsidR="002A3E2A">
              <w:rPr>
                <w:rFonts w:ascii="Gotham-Book" w:hAnsi="Gotham-Book" w:cs="Arial"/>
                <w:sz w:val="20"/>
                <w:szCs w:val="20"/>
              </w:rPr>
              <w:t>understand</w:t>
            </w:r>
            <w:r w:rsidR="002A3E2A" w:rsidRPr="00C058C5">
              <w:rPr>
                <w:rFonts w:ascii="Gotham-Book" w:hAnsi="Gotham-Book" w:cs="Arial"/>
                <w:sz w:val="20"/>
                <w:szCs w:val="20"/>
              </w:rPr>
              <w:t xml:space="preserve"> </w:t>
            </w:r>
            <w:r w:rsidR="008A2F0A" w:rsidRPr="00C058C5">
              <w:rPr>
                <w:rFonts w:ascii="Gotham-Book" w:hAnsi="Gotham-Book" w:cs="Arial"/>
                <w:sz w:val="20"/>
                <w:szCs w:val="20"/>
              </w:rPr>
              <w:t>and comply with the rules/standards conta</w:t>
            </w:r>
            <w:r w:rsidR="009C761E" w:rsidRPr="00C058C5">
              <w:rPr>
                <w:rFonts w:ascii="Gotham-Book" w:hAnsi="Gotham-Book" w:cs="Arial"/>
                <w:sz w:val="20"/>
                <w:szCs w:val="20"/>
              </w:rPr>
              <w:t>ined in HRP’s Code of Conduct</w:t>
            </w:r>
            <w:r w:rsidR="00C21436">
              <w:rPr>
                <w:rFonts w:ascii="Gotham-Book" w:hAnsi="Gotham-Book" w:cs="Arial"/>
                <w:sz w:val="20"/>
                <w:szCs w:val="20"/>
              </w:rPr>
              <w:t>.</w:t>
            </w:r>
          </w:p>
          <w:p w:rsidR="00C21436" w:rsidRDefault="00C21436" w:rsidP="00C21436">
            <w:pPr>
              <w:jc w:val="both"/>
              <w:rPr>
                <w:rFonts w:ascii="Gotham-Book" w:hAnsi="Gotham-Book" w:cs="Arial"/>
                <w:sz w:val="20"/>
                <w:szCs w:val="20"/>
              </w:rPr>
            </w:pPr>
          </w:p>
          <w:p w:rsidR="00C21436" w:rsidRPr="00C058C5" w:rsidRDefault="00C21436" w:rsidP="00C21436">
            <w:pPr>
              <w:jc w:val="both"/>
              <w:rPr>
                <w:rFonts w:ascii="Gotham-Book" w:hAnsi="Gotham-Book" w:cs="Arial"/>
                <w:sz w:val="20"/>
                <w:szCs w:val="20"/>
              </w:rPr>
            </w:pPr>
            <w:r w:rsidRPr="00E1120D">
              <w:rPr>
                <w:rFonts w:ascii="Gotham-Book" w:hAnsi="Gotham-Book" w:cs="Arial"/>
                <w:sz w:val="20"/>
                <w:szCs w:val="20"/>
              </w:rPr>
              <w:t xml:space="preserve">The </w:t>
            </w:r>
            <w:r>
              <w:rPr>
                <w:rFonts w:ascii="Gotham-Book" w:hAnsi="Gotham-Book"/>
                <w:sz w:val="20"/>
                <w:szCs w:val="20"/>
              </w:rPr>
              <w:t xml:space="preserve">Arts and Creative Programming Assistant </w:t>
            </w:r>
            <w:r w:rsidRPr="00E1120D">
              <w:rPr>
                <w:rFonts w:ascii="Gotham-Book" w:hAnsi="Gotham-Book" w:cs="Arial"/>
                <w:sz w:val="20"/>
                <w:szCs w:val="20"/>
              </w:rPr>
              <w:t xml:space="preserve">Producer will be required </w:t>
            </w:r>
            <w:r w:rsidR="0022354A">
              <w:rPr>
                <w:rFonts w:ascii="Gotham-Book" w:hAnsi="Gotham-Book" w:cs="Arial"/>
                <w:sz w:val="20"/>
                <w:szCs w:val="20"/>
              </w:rPr>
              <w:t>to work on</w:t>
            </w:r>
            <w:r w:rsidRPr="00E1120D">
              <w:rPr>
                <w:rFonts w:ascii="Gotham-Book" w:hAnsi="Gotham-Book" w:cs="Arial"/>
                <w:sz w:val="20"/>
                <w:szCs w:val="20"/>
              </w:rPr>
              <w:t xml:space="preserve"> </w:t>
            </w:r>
            <w:r w:rsidRPr="00E1120D">
              <w:rPr>
                <w:rFonts w:ascii="Gotham-Book" w:hAnsi="Gotham-Book"/>
                <w:sz w:val="20"/>
                <w:szCs w:val="20"/>
              </w:rPr>
              <w:t>some evenin</w:t>
            </w:r>
            <w:r w:rsidR="0022354A">
              <w:rPr>
                <w:rFonts w:ascii="Gotham-Book" w:hAnsi="Gotham-Book"/>
                <w:sz w:val="20"/>
                <w:szCs w:val="20"/>
              </w:rPr>
              <w:t>g</w:t>
            </w:r>
            <w:r w:rsidR="002A3E2A">
              <w:rPr>
                <w:rFonts w:ascii="Gotham-Book" w:hAnsi="Gotham-Book"/>
                <w:sz w:val="20"/>
                <w:szCs w:val="20"/>
              </w:rPr>
              <w:t>s</w:t>
            </w:r>
            <w:r w:rsidR="0022354A">
              <w:rPr>
                <w:rFonts w:ascii="Gotham-Book" w:hAnsi="Gotham-Book"/>
                <w:sz w:val="20"/>
                <w:szCs w:val="20"/>
              </w:rPr>
              <w:t>, weekend</w:t>
            </w:r>
            <w:r w:rsidR="002A3E2A">
              <w:rPr>
                <w:rFonts w:ascii="Gotham-Book" w:hAnsi="Gotham-Book"/>
                <w:sz w:val="20"/>
                <w:szCs w:val="20"/>
              </w:rPr>
              <w:t>s</w:t>
            </w:r>
            <w:r w:rsidR="0022354A">
              <w:rPr>
                <w:rFonts w:ascii="Gotham-Book" w:hAnsi="Gotham-Book"/>
                <w:sz w:val="20"/>
                <w:szCs w:val="20"/>
              </w:rPr>
              <w:t xml:space="preserve"> and bank holiday</w:t>
            </w:r>
            <w:r w:rsidR="002A3E2A">
              <w:rPr>
                <w:rFonts w:ascii="Gotham-Book" w:hAnsi="Gotham-Book"/>
                <w:sz w:val="20"/>
                <w:szCs w:val="20"/>
              </w:rPr>
              <w:t>s</w:t>
            </w:r>
            <w:r w:rsidRPr="00E1120D">
              <w:rPr>
                <w:rFonts w:ascii="Gotham-Book" w:hAnsi="Gotham-Book"/>
                <w:sz w:val="20"/>
                <w:szCs w:val="20"/>
              </w:rPr>
              <w:t>.</w:t>
            </w:r>
          </w:p>
        </w:tc>
      </w:tr>
    </w:tbl>
    <w:p w:rsidR="002E3DC6" w:rsidRPr="00C058C5" w:rsidRDefault="002E3DC6" w:rsidP="00C21436">
      <w:pPr>
        <w:rPr>
          <w:rFonts w:ascii="Gotham-Book" w:hAnsi="Gotham-Book"/>
          <w:sz w:val="20"/>
          <w:szCs w:val="20"/>
        </w:rPr>
      </w:pPr>
    </w:p>
    <w:sectPr w:rsidR="002E3DC6" w:rsidRPr="00C058C5" w:rsidSect="00E83164">
      <w:pgSz w:w="11906" w:h="16838"/>
      <w:pgMar w:top="1440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F5" w:rsidRDefault="009E38F5" w:rsidP="008E50FC">
      <w:r>
        <w:separator/>
      </w:r>
    </w:p>
  </w:endnote>
  <w:endnote w:type="continuationSeparator" w:id="0">
    <w:p w:rsidR="009E38F5" w:rsidRDefault="009E38F5" w:rsidP="008E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ao OT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F5" w:rsidRDefault="009E38F5" w:rsidP="008E50FC">
      <w:r>
        <w:separator/>
      </w:r>
    </w:p>
  </w:footnote>
  <w:footnote w:type="continuationSeparator" w:id="0">
    <w:p w:rsidR="009E38F5" w:rsidRDefault="009E38F5" w:rsidP="008E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12A0"/>
    <w:multiLevelType w:val="hybridMultilevel"/>
    <w:tmpl w:val="EE944334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165F61A8"/>
    <w:multiLevelType w:val="hybridMultilevel"/>
    <w:tmpl w:val="69488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748D"/>
    <w:multiLevelType w:val="hybridMultilevel"/>
    <w:tmpl w:val="CA26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7FF"/>
    <w:multiLevelType w:val="multilevel"/>
    <w:tmpl w:val="A8404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3F11C3"/>
    <w:multiLevelType w:val="hybridMultilevel"/>
    <w:tmpl w:val="277C4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9198E"/>
    <w:multiLevelType w:val="hybridMultilevel"/>
    <w:tmpl w:val="28640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0A"/>
    <w:rsid w:val="000016E7"/>
    <w:rsid w:val="00010177"/>
    <w:rsid w:val="0001539E"/>
    <w:rsid w:val="0005123C"/>
    <w:rsid w:val="0005490F"/>
    <w:rsid w:val="000D35EE"/>
    <w:rsid w:val="000E2868"/>
    <w:rsid w:val="000F5A2F"/>
    <w:rsid w:val="00114435"/>
    <w:rsid w:val="001458B4"/>
    <w:rsid w:val="00150EC4"/>
    <w:rsid w:val="00153961"/>
    <w:rsid w:val="00155C16"/>
    <w:rsid w:val="001641C6"/>
    <w:rsid w:val="001975EF"/>
    <w:rsid w:val="0019794E"/>
    <w:rsid w:val="001A68CB"/>
    <w:rsid w:val="00213164"/>
    <w:rsid w:val="00221651"/>
    <w:rsid w:val="0022354A"/>
    <w:rsid w:val="00227649"/>
    <w:rsid w:val="002302B8"/>
    <w:rsid w:val="00231954"/>
    <w:rsid w:val="00267BCC"/>
    <w:rsid w:val="00272AD0"/>
    <w:rsid w:val="00297C43"/>
    <w:rsid w:val="002A3E2A"/>
    <w:rsid w:val="002C2943"/>
    <w:rsid w:val="002C3AED"/>
    <w:rsid w:val="002D1C6A"/>
    <w:rsid w:val="002D2011"/>
    <w:rsid w:val="002E3A2D"/>
    <w:rsid w:val="002E3DC6"/>
    <w:rsid w:val="002E6B68"/>
    <w:rsid w:val="002E7196"/>
    <w:rsid w:val="002F3927"/>
    <w:rsid w:val="003052D9"/>
    <w:rsid w:val="00311846"/>
    <w:rsid w:val="00311AE3"/>
    <w:rsid w:val="003C74DC"/>
    <w:rsid w:val="003C7889"/>
    <w:rsid w:val="003F21D9"/>
    <w:rsid w:val="00407877"/>
    <w:rsid w:val="0043413C"/>
    <w:rsid w:val="004603AD"/>
    <w:rsid w:val="00460AEB"/>
    <w:rsid w:val="0048740F"/>
    <w:rsid w:val="004A60CC"/>
    <w:rsid w:val="004B5AA9"/>
    <w:rsid w:val="004E3361"/>
    <w:rsid w:val="00524010"/>
    <w:rsid w:val="00530D45"/>
    <w:rsid w:val="00545EE4"/>
    <w:rsid w:val="005674D4"/>
    <w:rsid w:val="00570E8F"/>
    <w:rsid w:val="005A4A78"/>
    <w:rsid w:val="005A6B66"/>
    <w:rsid w:val="005C449F"/>
    <w:rsid w:val="005D77A0"/>
    <w:rsid w:val="006518C1"/>
    <w:rsid w:val="006538FD"/>
    <w:rsid w:val="006643D7"/>
    <w:rsid w:val="006A4042"/>
    <w:rsid w:val="006D1715"/>
    <w:rsid w:val="006E6873"/>
    <w:rsid w:val="006F15BD"/>
    <w:rsid w:val="006F5220"/>
    <w:rsid w:val="006F5E94"/>
    <w:rsid w:val="0072465B"/>
    <w:rsid w:val="00727883"/>
    <w:rsid w:val="00741C66"/>
    <w:rsid w:val="00754B0B"/>
    <w:rsid w:val="00791A7F"/>
    <w:rsid w:val="007C0697"/>
    <w:rsid w:val="007E4097"/>
    <w:rsid w:val="00806758"/>
    <w:rsid w:val="008124DD"/>
    <w:rsid w:val="00812E43"/>
    <w:rsid w:val="008527EB"/>
    <w:rsid w:val="008604F0"/>
    <w:rsid w:val="008619CE"/>
    <w:rsid w:val="0088443E"/>
    <w:rsid w:val="00896064"/>
    <w:rsid w:val="008A2F0A"/>
    <w:rsid w:val="008A3AE7"/>
    <w:rsid w:val="008C501F"/>
    <w:rsid w:val="008D1E4B"/>
    <w:rsid w:val="008E50FC"/>
    <w:rsid w:val="0093713D"/>
    <w:rsid w:val="00941454"/>
    <w:rsid w:val="009505E3"/>
    <w:rsid w:val="00971107"/>
    <w:rsid w:val="009A09CC"/>
    <w:rsid w:val="009C761E"/>
    <w:rsid w:val="009C7A73"/>
    <w:rsid w:val="009D16A8"/>
    <w:rsid w:val="009E38F5"/>
    <w:rsid w:val="009E6C24"/>
    <w:rsid w:val="009F28AF"/>
    <w:rsid w:val="00A13EF0"/>
    <w:rsid w:val="00A9110D"/>
    <w:rsid w:val="00AA6A8A"/>
    <w:rsid w:val="00B13660"/>
    <w:rsid w:val="00B40A7D"/>
    <w:rsid w:val="00B44FBF"/>
    <w:rsid w:val="00B47392"/>
    <w:rsid w:val="00B510EC"/>
    <w:rsid w:val="00B54DAE"/>
    <w:rsid w:val="00B77139"/>
    <w:rsid w:val="00BA63AC"/>
    <w:rsid w:val="00BC2F16"/>
    <w:rsid w:val="00BD20ED"/>
    <w:rsid w:val="00BD5061"/>
    <w:rsid w:val="00BE4865"/>
    <w:rsid w:val="00BE4F9B"/>
    <w:rsid w:val="00BF43EA"/>
    <w:rsid w:val="00C0125C"/>
    <w:rsid w:val="00C058C5"/>
    <w:rsid w:val="00C1084A"/>
    <w:rsid w:val="00C11669"/>
    <w:rsid w:val="00C21436"/>
    <w:rsid w:val="00C341BB"/>
    <w:rsid w:val="00C3454F"/>
    <w:rsid w:val="00C4481E"/>
    <w:rsid w:val="00C44B56"/>
    <w:rsid w:val="00C85C7F"/>
    <w:rsid w:val="00CB5668"/>
    <w:rsid w:val="00D02175"/>
    <w:rsid w:val="00D162BF"/>
    <w:rsid w:val="00D24356"/>
    <w:rsid w:val="00D3600D"/>
    <w:rsid w:val="00D4485C"/>
    <w:rsid w:val="00D53D5D"/>
    <w:rsid w:val="00D54723"/>
    <w:rsid w:val="00D74230"/>
    <w:rsid w:val="00D76049"/>
    <w:rsid w:val="00D76668"/>
    <w:rsid w:val="00D87D8A"/>
    <w:rsid w:val="00DD1EA4"/>
    <w:rsid w:val="00DF70CF"/>
    <w:rsid w:val="00E1381A"/>
    <w:rsid w:val="00E46136"/>
    <w:rsid w:val="00E52320"/>
    <w:rsid w:val="00E63127"/>
    <w:rsid w:val="00E83164"/>
    <w:rsid w:val="00E9473E"/>
    <w:rsid w:val="00EA4B7B"/>
    <w:rsid w:val="00EA4E8B"/>
    <w:rsid w:val="00EC0639"/>
    <w:rsid w:val="00EC5A8A"/>
    <w:rsid w:val="00ED7304"/>
    <w:rsid w:val="00EF082B"/>
    <w:rsid w:val="00EF5617"/>
    <w:rsid w:val="00F22D9B"/>
    <w:rsid w:val="00F7002F"/>
    <w:rsid w:val="00F75980"/>
    <w:rsid w:val="00FA3410"/>
    <w:rsid w:val="00FB20D4"/>
    <w:rsid w:val="00FB676B"/>
    <w:rsid w:val="00FB751B"/>
    <w:rsid w:val="00FC0BA2"/>
    <w:rsid w:val="00FC45C6"/>
    <w:rsid w:val="00FF13A6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6D4574-9BA2-4498-BC3F-4625DC80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2F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2F0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A2F0A"/>
    <w:pPr>
      <w:keepNext/>
      <w:outlineLvl w:val="1"/>
    </w:pPr>
    <w:rPr>
      <w:rFonts w:ascii="Arial Narrow" w:hAnsi="Arial Narrow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F75980"/>
    <w:pPr>
      <w:ind w:left="720"/>
    </w:pPr>
  </w:style>
  <w:style w:type="paragraph" w:styleId="Revision">
    <w:name w:val="Revision"/>
    <w:hidden/>
    <w:uiPriority w:val="99"/>
    <w:semiHidden/>
    <w:rsid w:val="002E6B6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E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6B6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40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A7D"/>
    <w:rPr>
      <w:sz w:val="20"/>
      <w:szCs w:val="20"/>
    </w:rPr>
  </w:style>
  <w:style w:type="character" w:customStyle="1" w:styleId="CommentTextChar">
    <w:name w:val="Comment Text Char"/>
    <w:link w:val="CommentText"/>
    <w:rsid w:val="00B40A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A7D"/>
    <w:rPr>
      <w:b/>
      <w:bCs/>
    </w:rPr>
  </w:style>
  <w:style w:type="character" w:customStyle="1" w:styleId="CommentSubjectChar">
    <w:name w:val="Comment Subject Char"/>
    <w:link w:val="CommentSubject"/>
    <w:rsid w:val="00B40A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33E387B6ECA41890ECB1E643FA61C" ma:contentTypeVersion="11" ma:contentTypeDescription="Create a new document." ma:contentTypeScope="" ma:versionID="00cb7da3be442c907d294f60868a2381">
  <xsd:schema xmlns:xsd="http://www.w3.org/2001/XMLSchema" xmlns:xs="http://www.w3.org/2001/XMLSchema" xmlns:p="http://schemas.microsoft.com/office/2006/metadata/properties" xmlns:ns3="63824f24-9870-4356-967c-c0ab2f9daa33" xmlns:ns4="e1bb096d-d221-43bd-b63d-b3d1e61e82ff" targetNamespace="http://schemas.microsoft.com/office/2006/metadata/properties" ma:root="true" ma:fieldsID="bfee77cc472653671bae3231203a59bc" ns3:_="" ns4:_="">
    <xsd:import namespace="63824f24-9870-4356-967c-c0ab2f9daa33"/>
    <xsd:import namespace="e1bb096d-d221-43bd-b63d-b3d1e61e8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24f24-9870-4356-967c-c0ab2f9da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b096d-d221-43bd-b63d-b3d1e61e8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6B6C-0348-42E9-BE12-D08CD7B73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24f24-9870-4356-967c-c0ab2f9daa33"/>
    <ds:schemaRef ds:uri="e1bb096d-d221-43bd-b63d-b3d1e61e8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0863E-C35F-4452-BA65-6E132F291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1E8EB-DC4A-44BF-943B-37017E86ADCA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e1bb096d-d221-43bd-b63d-b3d1e61e82ff"/>
    <ds:schemaRef ds:uri="http://schemas.microsoft.com/office/infopath/2007/PartnerControls"/>
    <ds:schemaRef ds:uri="http://schemas.openxmlformats.org/package/2006/metadata/core-properties"/>
    <ds:schemaRef ds:uri="63824f24-9870-4356-967c-c0ab2f9daa3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2B9476-A8C3-4115-99DC-FC8723F0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ROYAL PALACES</vt:lpstr>
    </vt:vector>
  </TitlesOfParts>
  <Company>Historic Royal Palaces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ROYAL PALACES</dc:title>
  <dc:subject/>
  <dc:creator>K Byrne</dc:creator>
  <cp:keywords/>
  <cp:lastModifiedBy>Jacki Gray</cp:lastModifiedBy>
  <cp:revision>2</cp:revision>
  <dcterms:created xsi:type="dcterms:W3CDTF">2020-01-21T12:32:00Z</dcterms:created>
  <dcterms:modified xsi:type="dcterms:W3CDTF">2020-01-21T12:32:00Z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0x0101001E133E387B6ECA41890ECB1E643FA61C</vt:lpwstr>
  </property>
</Properties>
</file>